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60" w:type="dxa"/>
        <w:tblInd w:w="-34" w:type="dxa"/>
        <w:tblLayout w:type="fixed"/>
        <w:tblLook w:val="04A0" w:firstRow="1" w:lastRow="0" w:firstColumn="1" w:lastColumn="0" w:noHBand="0" w:noVBand="1"/>
      </w:tblPr>
      <w:tblGrid>
        <w:gridCol w:w="4397"/>
        <w:gridCol w:w="425"/>
        <w:gridCol w:w="4538"/>
      </w:tblGrid>
      <w:tr w:rsidR="005D7E0A" w14:paraId="57DD2587" w14:textId="77777777" w:rsidTr="005D7E0A">
        <w:trPr>
          <w:cantSplit/>
        </w:trPr>
        <w:tc>
          <w:tcPr>
            <w:tcW w:w="4395" w:type="dxa"/>
            <w:hideMark/>
          </w:tcPr>
          <w:p w14:paraId="0B1D4E01" w14:textId="7BB59CDD" w:rsidR="005D7E0A" w:rsidRDefault="005D7E0A">
            <w:pPr>
              <w:pStyle w:val="Bezproreda"/>
              <w:rPr>
                <w:rFonts w:ascii="Times New Roman" w:hAnsi="Times New Roman"/>
              </w:rPr>
            </w:pPr>
            <w:r>
              <w:rPr>
                <w:rFonts w:ascii="Times New Roman" w:hAnsi="Times New Roman"/>
              </w:rPr>
              <w:t>URBROJ:   2167-18-</w:t>
            </w:r>
            <w:r w:rsidR="00D70E2F">
              <w:rPr>
                <w:rFonts w:ascii="Times New Roman" w:hAnsi="Times New Roman"/>
              </w:rPr>
              <w:t>072</w:t>
            </w:r>
            <w:r>
              <w:rPr>
                <w:rFonts w:ascii="Times New Roman" w:hAnsi="Times New Roman"/>
              </w:rPr>
              <w:t>/0</w:t>
            </w:r>
            <w:r w:rsidR="00674593">
              <w:rPr>
                <w:rFonts w:ascii="Times New Roman" w:hAnsi="Times New Roman"/>
              </w:rPr>
              <w:t>2</w:t>
            </w:r>
            <w:r>
              <w:rPr>
                <w:rFonts w:ascii="Times New Roman" w:hAnsi="Times New Roman"/>
              </w:rPr>
              <w:t>-20</w:t>
            </w:r>
            <w:r w:rsidR="00674593">
              <w:rPr>
                <w:rFonts w:ascii="Times New Roman" w:hAnsi="Times New Roman"/>
              </w:rPr>
              <w:t>24</w:t>
            </w:r>
          </w:p>
          <w:p w14:paraId="7E4636CE" w14:textId="1EF1BB34" w:rsidR="005D7E0A" w:rsidRDefault="00904288">
            <w:pPr>
              <w:pStyle w:val="Bezproreda"/>
              <w:rPr>
                <w:rFonts w:ascii="Times New Roman" w:hAnsi="Times New Roman"/>
              </w:rPr>
            </w:pPr>
            <w:r>
              <w:rPr>
                <w:rFonts w:ascii="Times New Roman" w:hAnsi="Times New Roman"/>
              </w:rPr>
              <w:t xml:space="preserve">Poreč - Parenzo,  </w:t>
            </w:r>
            <w:r w:rsidR="00D70E2F">
              <w:rPr>
                <w:rFonts w:ascii="Times New Roman" w:hAnsi="Times New Roman"/>
              </w:rPr>
              <w:t>24.</w:t>
            </w:r>
            <w:r w:rsidR="00674593">
              <w:rPr>
                <w:rFonts w:ascii="Times New Roman" w:hAnsi="Times New Roman"/>
              </w:rPr>
              <w:t>09</w:t>
            </w:r>
            <w:r w:rsidR="005D7E0A">
              <w:rPr>
                <w:rFonts w:ascii="Times New Roman" w:hAnsi="Times New Roman"/>
              </w:rPr>
              <w:t>.20</w:t>
            </w:r>
            <w:r w:rsidR="00674593">
              <w:rPr>
                <w:rFonts w:ascii="Times New Roman" w:hAnsi="Times New Roman"/>
              </w:rPr>
              <w:t>24</w:t>
            </w:r>
            <w:r w:rsidR="005D7E0A">
              <w:rPr>
                <w:rFonts w:ascii="Times New Roman" w:hAnsi="Times New Roman"/>
              </w:rPr>
              <w:t>. godine</w:t>
            </w:r>
          </w:p>
        </w:tc>
        <w:tc>
          <w:tcPr>
            <w:tcW w:w="425" w:type="dxa"/>
          </w:tcPr>
          <w:p w14:paraId="66B170BF" w14:textId="77777777" w:rsidR="005D7E0A" w:rsidRDefault="005D7E0A">
            <w:pPr>
              <w:pStyle w:val="Bezproreda"/>
              <w:rPr>
                <w:rFonts w:ascii="Times New Roman" w:hAnsi="Times New Roman"/>
              </w:rPr>
            </w:pPr>
          </w:p>
        </w:tc>
        <w:tc>
          <w:tcPr>
            <w:tcW w:w="4536" w:type="dxa"/>
          </w:tcPr>
          <w:p w14:paraId="403F4F97" w14:textId="77777777" w:rsidR="005D7E0A" w:rsidRDefault="005D7E0A">
            <w:pPr>
              <w:pStyle w:val="Bezproreda"/>
              <w:rPr>
                <w:rFonts w:ascii="Times New Roman" w:hAnsi="Times New Roman"/>
                <w:b/>
              </w:rPr>
            </w:pPr>
          </w:p>
        </w:tc>
      </w:tr>
    </w:tbl>
    <w:p w14:paraId="59F5856E" w14:textId="77777777" w:rsidR="005D7E0A" w:rsidRDefault="005D7E0A" w:rsidP="005D7E0A">
      <w:pPr>
        <w:pStyle w:val="Bezproreda"/>
        <w:jc w:val="both"/>
        <w:rPr>
          <w:rFonts w:ascii="Times New Roman" w:hAnsi="Times New Roman"/>
        </w:rPr>
      </w:pPr>
    </w:p>
    <w:p w14:paraId="3B0CC18D" w14:textId="77777777" w:rsidR="005D7E0A" w:rsidRDefault="005D7E0A" w:rsidP="005D7E0A">
      <w:pPr>
        <w:jc w:val="both"/>
        <w:rPr>
          <w:rFonts w:ascii="Times New Roman" w:hAnsi="Times New Roman"/>
        </w:rPr>
      </w:pPr>
      <w:r>
        <w:rPr>
          <w:rFonts w:ascii="Times New Roman" w:hAnsi="Times New Roman"/>
        </w:rPr>
        <w:t xml:space="preserve">Na temelju članka 12., stavak 1. Zakona o javnoj nabavi („Narodne novine“ broj 120/16) i odredaba  Odluke o postupku jednostavne nabave Sportske zajednice Grada Poreča utvrđuje se slijedeći: </w:t>
      </w:r>
    </w:p>
    <w:p w14:paraId="736A09F9" w14:textId="77777777" w:rsidR="005D7E0A" w:rsidRDefault="005D7E0A" w:rsidP="005D7E0A">
      <w:pPr>
        <w:spacing w:after="200" w:line="276" w:lineRule="auto"/>
        <w:rPr>
          <w:b/>
        </w:rPr>
      </w:pPr>
    </w:p>
    <w:p w14:paraId="460D87CC" w14:textId="77777777" w:rsidR="005D7E0A" w:rsidRDefault="005D7E0A" w:rsidP="005D7E0A">
      <w:pPr>
        <w:spacing w:after="200" w:line="276" w:lineRule="auto"/>
        <w:rPr>
          <w:b/>
        </w:rPr>
      </w:pPr>
    </w:p>
    <w:p w14:paraId="101F7E25" w14:textId="77777777" w:rsidR="005D7E0A" w:rsidRDefault="005D7E0A" w:rsidP="005D7E0A">
      <w:pPr>
        <w:spacing w:after="200" w:line="276" w:lineRule="auto"/>
        <w:rPr>
          <w:b/>
        </w:rPr>
      </w:pPr>
    </w:p>
    <w:p w14:paraId="23370D89" w14:textId="77777777" w:rsidR="005D7E0A" w:rsidRDefault="005D7E0A" w:rsidP="005D7E0A">
      <w:pPr>
        <w:spacing w:after="200" w:line="276" w:lineRule="auto"/>
        <w:rPr>
          <w:b/>
        </w:rPr>
      </w:pPr>
    </w:p>
    <w:p w14:paraId="120F0E2C" w14:textId="77777777" w:rsidR="005D7E0A" w:rsidRDefault="005D7E0A" w:rsidP="005D7E0A">
      <w:pPr>
        <w:autoSpaceDE w:val="0"/>
        <w:autoSpaceDN w:val="0"/>
        <w:adjustRightInd w:val="0"/>
        <w:jc w:val="center"/>
        <w:rPr>
          <w:rFonts w:ascii="Times New Roman" w:eastAsia="TimesNewRoman,Bold" w:hAnsi="Times New Roman"/>
          <w:b/>
          <w:bCs/>
          <w:sz w:val="36"/>
          <w:szCs w:val="36"/>
        </w:rPr>
      </w:pPr>
      <w:r>
        <w:rPr>
          <w:rFonts w:ascii="Times New Roman" w:eastAsia="TimesNewRoman,Bold" w:hAnsi="Times New Roman"/>
          <w:b/>
          <w:bCs/>
          <w:sz w:val="36"/>
          <w:szCs w:val="36"/>
        </w:rPr>
        <w:t>POZIV ZA PRIKUPLJANJE PONUDA</w:t>
      </w:r>
    </w:p>
    <w:p w14:paraId="669F79CF" w14:textId="77777777" w:rsidR="005D7E0A" w:rsidRDefault="005D7E0A" w:rsidP="005D7E0A">
      <w:pPr>
        <w:autoSpaceDE w:val="0"/>
        <w:autoSpaceDN w:val="0"/>
        <w:adjustRightInd w:val="0"/>
        <w:jc w:val="center"/>
        <w:rPr>
          <w:rFonts w:ascii="Times New Roman" w:eastAsia="TimesNewRoman,Bold" w:hAnsi="Times New Roman"/>
          <w:b/>
          <w:bCs/>
          <w:sz w:val="28"/>
          <w:szCs w:val="28"/>
        </w:rPr>
      </w:pPr>
    </w:p>
    <w:p w14:paraId="0F10F383" w14:textId="77777777" w:rsidR="005D7E0A" w:rsidRDefault="005D7E0A" w:rsidP="005D7E0A">
      <w:pPr>
        <w:autoSpaceDE w:val="0"/>
        <w:autoSpaceDN w:val="0"/>
        <w:adjustRightInd w:val="0"/>
        <w:jc w:val="center"/>
        <w:rPr>
          <w:rFonts w:ascii="Times New Roman" w:hAnsi="Times New Roman"/>
          <w:bCs/>
          <w:sz w:val="32"/>
          <w:szCs w:val="32"/>
        </w:rPr>
      </w:pPr>
      <w:r>
        <w:rPr>
          <w:rFonts w:ascii="Times New Roman" w:eastAsia="TimesNewRoman,Bold" w:hAnsi="Times New Roman"/>
          <w:bCs/>
          <w:sz w:val="28"/>
          <w:szCs w:val="28"/>
        </w:rPr>
        <w:t xml:space="preserve">POSTUPAK JEDNOSTAVNE NABAVE </w:t>
      </w:r>
    </w:p>
    <w:p w14:paraId="185A9EFE" w14:textId="77777777" w:rsidR="005D7E0A" w:rsidRDefault="005D7E0A" w:rsidP="005D7E0A">
      <w:pPr>
        <w:autoSpaceDE w:val="0"/>
        <w:autoSpaceDN w:val="0"/>
        <w:adjustRightInd w:val="0"/>
        <w:jc w:val="center"/>
        <w:rPr>
          <w:rFonts w:ascii="Times New Roman" w:eastAsia="TimesNewRoman,Bold" w:hAnsi="Times New Roman"/>
          <w:b/>
          <w:bCs/>
          <w:sz w:val="28"/>
          <w:szCs w:val="28"/>
        </w:rPr>
      </w:pPr>
    </w:p>
    <w:p w14:paraId="679224CD" w14:textId="169B63C8" w:rsidR="005D7E0A" w:rsidRDefault="005D7E0A" w:rsidP="005D7E0A">
      <w:pPr>
        <w:autoSpaceDE w:val="0"/>
        <w:autoSpaceDN w:val="0"/>
        <w:adjustRightInd w:val="0"/>
        <w:jc w:val="center"/>
        <w:rPr>
          <w:rFonts w:ascii="Times New Roman" w:hAnsi="Times New Roman"/>
          <w:color w:val="FF0000"/>
          <w:szCs w:val="24"/>
        </w:rPr>
      </w:pPr>
      <w:r>
        <w:rPr>
          <w:rFonts w:ascii="Times New Roman" w:hAnsi="Times New Roman"/>
          <w:b/>
          <w:sz w:val="32"/>
          <w:szCs w:val="32"/>
        </w:rPr>
        <w:t xml:space="preserve">NABAVA I DOSTAVA SPORTSKE OPREME ZA POTREBE </w:t>
      </w:r>
      <w:r w:rsidR="00674593">
        <w:rPr>
          <w:rFonts w:ascii="Times New Roman" w:hAnsi="Times New Roman"/>
          <w:b/>
          <w:sz w:val="32"/>
          <w:szCs w:val="32"/>
        </w:rPr>
        <w:t>ODRŽAVANJA SVJETSKOG PRVENSTVA U RUKOMETU</w:t>
      </w:r>
    </w:p>
    <w:p w14:paraId="6C9AC4F4" w14:textId="77777777" w:rsidR="005D7E0A" w:rsidRDefault="005D7E0A" w:rsidP="005D7E0A">
      <w:pPr>
        <w:autoSpaceDE w:val="0"/>
        <w:autoSpaceDN w:val="0"/>
        <w:adjustRightInd w:val="0"/>
        <w:jc w:val="center"/>
        <w:rPr>
          <w:rFonts w:ascii="Times New Roman" w:eastAsia="TimesNewRoman,Bold" w:hAnsi="Times New Roman"/>
          <w:b/>
          <w:bCs/>
          <w:sz w:val="24"/>
          <w:szCs w:val="24"/>
        </w:rPr>
      </w:pPr>
    </w:p>
    <w:p w14:paraId="0882C7D8" w14:textId="488DCD9B" w:rsidR="005D7E0A" w:rsidRDefault="005D7E0A" w:rsidP="005D7E0A">
      <w:pPr>
        <w:autoSpaceDE w:val="0"/>
        <w:autoSpaceDN w:val="0"/>
        <w:adjustRightInd w:val="0"/>
        <w:jc w:val="center"/>
        <w:rPr>
          <w:rFonts w:ascii="Times New Roman" w:eastAsia="TimesNewRoman,Bold" w:hAnsi="Times New Roman"/>
          <w:b/>
          <w:bCs/>
          <w:sz w:val="24"/>
          <w:szCs w:val="24"/>
        </w:rPr>
      </w:pPr>
      <w:r>
        <w:rPr>
          <w:rFonts w:ascii="Times New Roman" w:eastAsia="TimesNewRoman,Bold" w:hAnsi="Times New Roman"/>
          <w:b/>
          <w:bCs/>
          <w:sz w:val="24"/>
          <w:szCs w:val="24"/>
        </w:rPr>
        <w:t xml:space="preserve">Ev. broj nabave: </w:t>
      </w:r>
      <w:r w:rsidR="00D70E2F">
        <w:rPr>
          <w:rFonts w:ascii="Times New Roman" w:eastAsia="TimesNewRoman,Bold" w:hAnsi="Times New Roman"/>
          <w:b/>
          <w:bCs/>
          <w:sz w:val="24"/>
          <w:szCs w:val="24"/>
        </w:rPr>
        <w:t>14</w:t>
      </w:r>
      <w:r w:rsidR="00674593">
        <w:rPr>
          <w:rFonts w:ascii="Times New Roman" w:eastAsia="TimesNewRoman,Bold" w:hAnsi="Times New Roman"/>
          <w:b/>
          <w:bCs/>
          <w:sz w:val="24"/>
          <w:szCs w:val="24"/>
        </w:rPr>
        <w:t>/2024</w:t>
      </w:r>
    </w:p>
    <w:p w14:paraId="1C395F0C" w14:textId="77777777" w:rsidR="005D7E0A" w:rsidRDefault="005D7E0A" w:rsidP="005D7E0A">
      <w:pPr>
        <w:autoSpaceDE w:val="0"/>
        <w:autoSpaceDN w:val="0"/>
        <w:adjustRightInd w:val="0"/>
        <w:rPr>
          <w:rFonts w:ascii="Times New Roman" w:eastAsia="TimesNewRoman,Bold" w:hAnsi="Times New Roman"/>
          <w:b/>
          <w:bCs/>
          <w:sz w:val="28"/>
          <w:szCs w:val="28"/>
        </w:rPr>
      </w:pPr>
    </w:p>
    <w:p w14:paraId="5FFFFDF7" w14:textId="77777777" w:rsidR="005D7E0A" w:rsidRDefault="005D7E0A" w:rsidP="005D7E0A">
      <w:pPr>
        <w:autoSpaceDE w:val="0"/>
        <w:autoSpaceDN w:val="0"/>
        <w:adjustRightInd w:val="0"/>
        <w:jc w:val="center"/>
        <w:rPr>
          <w:rFonts w:ascii="Times New Roman" w:eastAsia="TimesNewRoman" w:hAnsi="Times New Roman"/>
          <w:sz w:val="20"/>
        </w:rPr>
      </w:pPr>
    </w:p>
    <w:p w14:paraId="7ABEC5D1" w14:textId="77777777" w:rsidR="005D7E0A" w:rsidRDefault="005D7E0A" w:rsidP="005D7E0A">
      <w:pPr>
        <w:autoSpaceDE w:val="0"/>
        <w:autoSpaceDN w:val="0"/>
        <w:adjustRightInd w:val="0"/>
        <w:jc w:val="center"/>
        <w:rPr>
          <w:rFonts w:ascii="Times New Roman" w:eastAsia="TimesNewRoman" w:hAnsi="Times New Roman"/>
          <w:sz w:val="20"/>
        </w:rPr>
      </w:pPr>
    </w:p>
    <w:p w14:paraId="03B7E202" w14:textId="77777777" w:rsidR="005D7E0A" w:rsidRDefault="005D7E0A" w:rsidP="005D7E0A">
      <w:pPr>
        <w:autoSpaceDE w:val="0"/>
        <w:autoSpaceDN w:val="0"/>
        <w:adjustRightInd w:val="0"/>
        <w:jc w:val="center"/>
        <w:rPr>
          <w:rFonts w:ascii="Times New Roman" w:hAnsi="Times New Roman"/>
          <w:b/>
        </w:rPr>
      </w:pPr>
    </w:p>
    <w:p w14:paraId="40661C9A" w14:textId="77777777" w:rsidR="005D7E0A" w:rsidRDefault="005D7E0A" w:rsidP="005D7E0A">
      <w:pPr>
        <w:autoSpaceDE w:val="0"/>
        <w:autoSpaceDN w:val="0"/>
        <w:adjustRightInd w:val="0"/>
        <w:jc w:val="center"/>
        <w:rPr>
          <w:rFonts w:ascii="Times New Roman" w:hAnsi="Times New Roman"/>
          <w:b/>
        </w:rPr>
      </w:pPr>
    </w:p>
    <w:p w14:paraId="28640A6D" w14:textId="77777777" w:rsidR="005D7E0A" w:rsidRDefault="005D7E0A" w:rsidP="005D7E0A">
      <w:pPr>
        <w:autoSpaceDE w:val="0"/>
        <w:autoSpaceDN w:val="0"/>
        <w:adjustRightInd w:val="0"/>
        <w:jc w:val="center"/>
        <w:rPr>
          <w:rFonts w:ascii="Times New Roman" w:hAnsi="Times New Roman"/>
          <w:b/>
        </w:rPr>
      </w:pPr>
    </w:p>
    <w:p w14:paraId="20F0C035" w14:textId="77777777" w:rsidR="005D7E0A" w:rsidRDefault="005D7E0A" w:rsidP="005D7E0A">
      <w:pPr>
        <w:autoSpaceDE w:val="0"/>
        <w:autoSpaceDN w:val="0"/>
        <w:adjustRightInd w:val="0"/>
        <w:jc w:val="center"/>
        <w:rPr>
          <w:rFonts w:ascii="Times New Roman" w:hAnsi="Times New Roman"/>
          <w:b/>
        </w:rPr>
      </w:pPr>
    </w:p>
    <w:p w14:paraId="4F0A651B" w14:textId="77777777" w:rsidR="005D7E0A" w:rsidRDefault="005D7E0A" w:rsidP="005D7E0A">
      <w:pPr>
        <w:autoSpaceDE w:val="0"/>
        <w:autoSpaceDN w:val="0"/>
        <w:adjustRightInd w:val="0"/>
        <w:jc w:val="center"/>
        <w:rPr>
          <w:rFonts w:ascii="Times New Roman" w:hAnsi="Times New Roman"/>
          <w:b/>
        </w:rPr>
      </w:pPr>
    </w:p>
    <w:p w14:paraId="5CD58AF5" w14:textId="77777777" w:rsidR="005D7E0A" w:rsidRDefault="005D7E0A" w:rsidP="005D7E0A">
      <w:pPr>
        <w:autoSpaceDE w:val="0"/>
        <w:autoSpaceDN w:val="0"/>
        <w:adjustRightInd w:val="0"/>
        <w:jc w:val="center"/>
        <w:rPr>
          <w:rFonts w:ascii="Times New Roman" w:hAnsi="Times New Roman"/>
          <w:b/>
        </w:rPr>
      </w:pPr>
    </w:p>
    <w:p w14:paraId="0740C428" w14:textId="77777777" w:rsidR="005D7E0A" w:rsidRDefault="005D7E0A" w:rsidP="005D7E0A">
      <w:pPr>
        <w:autoSpaceDE w:val="0"/>
        <w:autoSpaceDN w:val="0"/>
        <w:adjustRightInd w:val="0"/>
        <w:jc w:val="center"/>
        <w:rPr>
          <w:rFonts w:ascii="Times New Roman" w:hAnsi="Times New Roman"/>
          <w:b/>
        </w:rPr>
      </w:pPr>
    </w:p>
    <w:p w14:paraId="5AB1DC44" w14:textId="77777777" w:rsidR="005D7E0A" w:rsidRDefault="005D7E0A" w:rsidP="005D7E0A">
      <w:pPr>
        <w:autoSpaceDE w:val="0"/>
        <w:autoSpaceDN w:val="0"/>
        <w:adjustRightInd w:val="0"/>
        <w:jc w:val="center"/>
        <w:rPr>
          <w:rFonts w:ascii="Times New Roman" w:hAnsi="Times New Roman"/>
          <w:b/>
        </w:rPr>
      </w:pPr>
    </w:p>
    <w:p w14:paraId="745BFD35" w14:textId="77777777" w:rsidR="005D7E0A" w:rsidRDefault="005D7E0A" w:rsidP="005D7E0A">
      <w:pPr>
        <w:autoSpaceDE w:val="0"/>
        <w:autoSpaceDN w:val="0"/>
        <w:adjustRightInd w:val="0"/>
        <w:jc w:val="center"/>
        <w:rPr>
          <w:rFonts w:ascii="Times New Roman" w:hAnsi="Times New Roman"/>
          <w:b/>
        </w:rPr>
      </w:pPr>
    </w:p>
    <w:p w14:paraId="080DD8A9" w14:textId="77777777" w:rsidR="005D7E0A" w:rsidRDefault="005D7E0A" w:rsidP="005D7E0A">
      <w:pPr>
        <w:autoSpaceDE w:val="0"/>
        <w:autoSpaceDN w:val="0"/>
        <w:adjustRightInd w:val="0"/>
        <w:jc w:val="center"/>
        <w:rPr>
          <w:rFonts w:ascii="Times New Roman" w:hAnsi="Times New Roman"/>
          <w:b/>
        </w:rPr>
      </w:pPr>
    </w:p>
    <w:p w14:paraId="163D8F5B" w14:textId="77777777" w:rsidR="005D7E0A" w:rsidRDefault="005D7E0A" w:rsidP="005D7E0A">
      <w:pPr>
        <w:autoSpaceDE w:val="0"/>
        <w:autoSpaceDN w:val="0"/>
        <w:adjustRightInd w:val="0"/>
        <w:jc w:val="center"/>
        <w:rPr>
          <w:rFonts w:ascii="Times New Roman" w:hAnsi="Times New Roman"/>
          <w:b/>
        </w:rPr>
      </w:pPr>
    </w:p>
    <w:p w14:paraId="52B1663B" w14:textId="77777777" w:rsidR="005D7E0A" w:rsidRDefault="005D7E0A" w:rsidP="005D7E0A">
      <w:pPr>
        <w:autoSpaceDE w:val="0"/>
        <w:autoSpaceDN w:val="0"/>
        <w:adjustRightInd w:val="0"/>
        <w:jc w:val="center"/>
        <w:rPr>
          <w:rFonts w:ascii="Times New Roman" w:hAnsi="Times New Roman"/>
          <w:b/>
        </w:rPr>
      </w:pPr>
    </w:p>
    <w:p w14:paraId="7AABCCE8" w14:textId="77777777" w:rsidR="005D7E0A" w:rsidRDefault="005D7E0A" w:rsidP="005D7E0A">
      <w:pPr>
        <w:autoSpaceDE w:val="0"/>
        <w:autoSpaceDN w:val="0"/>
        <w:adjustRightInd w:val="0"/>
        <w:jc w:val="center"/>
        <w:rPr>
          <w:rFonts w:ascii="Times New Roman" w:hAnsi="Times New Roman"/>
          <w:b/>
        </w:rPr>
      </w:pPr>
    </w:p>
    <w:p w14:paraId="2BE0DA91" w14:textId="77777777" w:rsidR="005D7E0A" w:rsidRDefault="005D7E0A" w:rsidP="005D7E0A">
      <w:pPr>
        <w:autoSpaceDE w:val="0"/>
        <w:autoSpaceDN w:val="0"/>
        <w:adjustRightInd w:val="0"/>
        <w:jc w:val="center"/>
        <w:rPr>
          <w:rFonts w:ascii="Times New Roman" w:hAnsi="Times New Roman"/>
          <w:b/>
        </w:rPr>
      </w:pPr>
    </w:p>
    <w:p w14:paraId="6C2DB0EF" w14:textId="0D1AACC1" w:rsidR="005D7E0A" w:rsidRDefault="005D7E0A" w:rsidP="005D7E0A">
      <w:pPr>
        <w:autoSpaceDE w:val="0"/>
        <w:autoSpaceDN w:val="0"/>
        <w:adjustRightInd w:val="0"/>
        <w:jc w:val="center"/>
        <w:rPr>
          <w:rFonts w:ascii="Times New Roman" w:eastAsia="TimesNewRoman" w:hAnsi="Times New Roman"/>
          <w:sz w:val="20"/>
        </w:rPr>
      </w:pPr>
      <w:r>
        <w:rPr>
          <w:rFonts w:ascii="Times New Roman" w:hAnsi="Times New Roman"/>
          <w:b/>
        </w:rPr>
        <w:t xml:space="preserve">Poreč, </w:t>
      </w:r>
      <w:r w:rsidR="00674593">
        <w:rPr>
          <w:rFonts w:ascii="Times New Roman" w:hAnsi="Times New Roman"/>
          <w:b/>
        </w:rPr>
        <w:t>rujan 2024</w:t>
      </w:r>
      <w:r>
        <w:rPr>
          <w:rFonts w:ascii="Times New Roman" w:hAnsi="Times New Roman"/>
          <w:b/>
        </w:rPr>
        <w:t>.</w:t>
      </w:r>
    </w:p>
    <w:p w14:paraId="2FE9ACDF" w14:textId="77777777" w:rsidR="005D7E0A" w:rsidRDefault="005D7E0A" w:rsidP="005D7E0A">
      <w:pPr>
        <w:rPr>
          <w:rFonts w:ascii="Times New Roman" w:eastAsia="TimesNewRoman" w:hAnsi="Times New Roman"/>
          <w:sz w:val="20"/>
        </w:rPr>
        <w:sectPr w:rsidR="005D7E0A">
          <w:pgSz w:w="11906" w:h="16838"/>
          <w:pgMar w:top="1417" w:right="566" w:bottom="1417" w:left="1417" w:header="708" w:footer="708" w:gutter="0"/>
          <w:pgNumType w:fmt="upperRoman"/>
          <w:cols w:space="720"/>
        </w:sectPr>
      </w:pPr>
    </w:p>
    <w:sdt>
      <w:sdtPr>
        <w:rPr>
          <w:rFonts w:ascii="Times New Roman" w:eastAsia="Calibri" w:hAnsi="Times New Roman" w:cs="Times New Roman"/>
          <w:color w:val="auto"/>
          <w:sz w:val="24"/>
          <w:szCs w:val="24"/>
          <w:lang w:eastAsia="en-US"/>
        </w:rPr>
        <w:id w:val="1703677834"/>
        <w:docPartObj>
          <w:docPartGallery w:val="Table of Contents"/>
          <w:docPartUnique/>
        </w:docPartObj>
      </w:sdtPr>
      <w:sdtContent>
        <w:p w14:paraId="3299BE28" w14:textId="77777777" w:rsidR="005D7E0A" w:rsidRDefault="005D7E0A" w:rsidP="005D7E0A">
          <w:pPr>
            <w:pStyle w:val="TOCNaslov"/>
            <w:rPr>
              <w:rFonts w:ascii="Times New Roman" w:hAnsi="Times New Roman" w:cs="Times New Roman"/>
              <w:color w:val="auto"/>
              <w:sz w:val="24"/>
              <w:szCs w:val="24"/>
            </w:rPr>
          </w:pPr>
          <w:r>
            <w:rPr>
              <w:rFonts w:ascii="Times New Roman" w:hAnsi="Times New Roman" w:cs="Times New Roman"/>
              <w:color w:val="auto"/>
              <w:sz w:val="24"/>
              <w:szCs w:val="24"/>
            </w:rPr>
            <w:t>Sadržaj</w:t>
          </w:r>
        </w:p>
        <w:p w14:paraId="4F20C186" w14:textId="50C0D2FB" w:rsidR="005D7E0A" w:rsidRDefault="005D7E0A" w:rsidP="005D7E0A">
          <w:pPr>
            <w:pStyle w:val="Sadraj3"/>
            <w:tabs>
              <w:tab w:val="left" w:pos="880"/>
            </w:tabs>
            <w:rPr>
              <w:rFonts w:asciiTheme="minorHAnsi" w:eastAsiaTheme="minorEastAsia" w:hAnsiTheme="minorHAnsi" w:cstheme="minorBidi"/>
              <w:lang w:eastAsia="hr-HR"/>
            </w:rPr>
          </w:pPr>
          <w:r>
            <w:fldChar w:fldCharType="begin"/>
          </w:r>
          <w:r>
            <w:instrText xml:space="preserve"> TOC \o "1-3" \h \z \u </w:instrText>
          </w:r>
          <w:r>
            <w:fldChar w:fldCharType="separate"/>
          </w:r>
          <w:hyperlink r:id="rId5" w:anchor="_Toc494104533" w:history="1">
            <w:r>
              <w:rPr>
                <w:rStyle w:val="Hiperveza"/>
              </w:rPr>
              <w:t>1PODACI O JAVNOM NARUČITELJU</w:t>
            </w:r>
            <w:r>
              <w:rPr>
                <w:rStyle w:val="Hiperveza"/>
                <w:webHidden/>
              </w:rPr>
              <w:tab/>
            </w:r>
            <w:r>
              <w:rPr>
                <w:rStyle w:val="Hiperveza"/>
                <w:webHidden/>
              </w:rPr>
              <w:fldChar w:fldCharType="begin"/>
            </w:r>
            <w:r>
              <w:rPr>
                <w:rStyle w:val="Hiperveza"/>
                <w:webHidden/>
              </w:rPr>
              <w:instrText xml:space="preserve"> PAGEREF _Toc494104533 \h </w:instrText>
            </w:r>
            <w:r>
              <w:rPr>
                <w:rStyle w:val="Hiperveza"/>
                <w:webHidden/>
              </w:rPr>
            </w:r>
            <w:r>
              <w:rPr>
                <w:rStyle w:val="Hiperveza"/>
                <w:webHidden/>
              </w:rPr>
              <w:fldChar w:fldCharType="separate"/>
            </w:r>
            <w:r>
              <w:rPr>
                <w:rStyle w:val="Hiperveza"/>
                <w:webHidden/>
              </w:rPr>
              <w:t>3</w:t>
            </w:r>
            <w:r>
              <w:rPr>
                <w:rStyle w:val="Hiperveza"/>
                <w:webHidden/>
              </w:rPr>
              <w:fldChar w:fldCharType="end"/>
            </w:r>
          </w:hyperlink>
        </w:p>
        <w:p w14:paraId="36AD05FA" w14:textId="77777777" w:rsidR="005D7E0A" w:rsidRDefault="00000000" w:rsidP="005D7E0A">
          <w:pPr>
            <w:pStyle w:val="Sadraj3"/>
            <w:rPr>
              <w:rFonts w:asciiTheme="minorHAnsi" w:eastAsiaTheme="minorEastAsia" w:hAnsiTheme="minorHAnsi" w:cstheme="minorBidi"/>
              <w:lang w:eastAsia="hr-HR"/>
            </w:rPr>
          </w:pPr>
          <w:hyperlink r:id="rId6" w:anchor="_Toc494104534" w:history="1">
            <w:r w:rsidR="005D7E0A">
              <w:rPr>
                <w:rStyle w:val="Hiperveza"/>
              </w:rPr>
              <w:t>2. OSOBA ILI SLUŽBA ZADUŽENA ZA KONTAKT - KOMUNIKACIJU S PONUDITELJIMA, IZMJENA I/ILI POZIVA ZA NADMETANJE, TRAŽENJE POJAŠNJENJA</w:t>
            </w:r>
            <w:r w:rsidR="005D7E0A">
              <w:rPr>
                <w:rStyle w:val="Hiperveza"/>
                <w:webHidden/>
              </w:rPr>
              <w:tab/>
            </w:r>
            <w:r w:rsidR="005D7E0A">
              <w:rPr>
                <w:rStyle w:val="Hiperveza"/>
                <w:webHidden/>
              </w:rPr>
              <w:fldChar w:fldCharType="begin"/>
            </w:r>
            <w:r w:rsidR="005D7E0A">
              <w:rPr>
                <w:rStyle w:val="Hiperveza"/>
                <w:webHidden/>
              </w:rPr>
              <w:instrText xml:space="preserve"> PAGEREF _Toc494104534 \h </w:instrText>
            </w:r>
            <w:r w:rsidR="005D7E0A">
              <w:rPr>
                <w:rStyle w:val="Hiperveza"/>
                <w:webHidden/>
              </w:rPr>
            </w:r>
            <w:r w:rsidR="005D7E0A">
              <w:rPr>
                <w:rStyle w:val="Hiperveza"/>
                <w:webHidden/>
              </w:rPr>
              <w:fldChar w:fldCharType="separate"/>
            </w:r>
            <w:r w:rsidR="005D7E0A">
              <w:rPr>
                <w:rStyle w:val="Hiperveza"/>
                <w:webHidden/>
              </w:rPr>
              <w:t>3</w:t>
            </w:r>
            <w:r w:rsidR="005D7E0A">
              <w:rPr>
                <w:rStyle w:val="Hiperveza"/>
                <w:webHidden/>
              </w:rPr>
              <w:fldChar w:fldCharType="end"/>
            </w:r>
          </w:hyperlink>
        </w:p>
        <w:p w14:paraId="26CB088F" w14:textId="6F69DEBB" w:rsidR="005D7E0A" w:rsidRPr="005D7E0A" w:rsidRDefault="00000000" w:rsidP="005D7E0A">
          <w:pPr>
            <w:pStyle w:val="Sadraj3"/>
            <w:tabs>
              <w:tab w:val="left" w:pos="4039"/>
            </w:tabs>
            <w:rPr>
              <w:color w:val="125B2F"/>
            </w:rPr>
          </w:pPr>
          <w:hyperlink r:id="rId7" w:anchor="_Toc494104535" w:history="1">
            <w:r w:rsidR="005D7E0A">
              <w:rPr>
                <w:rStyle w:val="Hiperveza"/>
              </w:rPr>
              <w:t xml:space="preserve">3. EVIDENCIJSKI BROJ NABAVE: </w:t>
            </w:r>
            <w:r w:rsidR="005D7E0A">
              <w:rPr>
                <w:rStyle w:val="Hiperveza"/>
                <w:rFonts w:asciiTheme="minorHAnsi" w:eastAsiaTheme="minorEastAsia" w:hAnsiTheme="minorHAnsi" w:cstheme="minorBidi"/>
                <w:lang w:eastAsia="hr-HR"/>
              </w:rPr>
              <w:tab/>
            </w:r>
            <w:r w:rsidR="00D70E2F">
              <w:rPr>
                <w:rStyle w:val="Hiperveza"/>
                <w:rFonts w:asciiTheme="minorHAnsi" w:eastAsiaTheme="minorEastAsia" w:hAnsiTheme="minorHAnsi" w:cstheme="minorBidi"/>
                <w:lang w:eastAsia="hr-HR"/>
              </w:rPr>
              <w:t>14</w:t>
            </w:r>
            <w:r w:rsidR="00674593">
              <w:rPr>
                <w:rStyle w:val="Hiperveza"/>
              </w:rPr>
              <w:t>/2024</w:t>
            </w:r>
            <w:r w:rsidR="005D7E0A">
              <w:rPr>
                <w:rStyle w:val="Hiperveza"/>
                <w:webHidden/>
              </w:rPr>
              <w:tab/>
            </w:r>
            <w:r w:rsidR="005D7E0A">
              <w:rPr>
                <w:rStyle w:val="Hiperveza"/>
                <w:webHidden/>
              </w:rPr>
              <w:fldChar w:fldCharType="begin"/>
            </w:r>
            <w:r w:rsidR="005D7E0A">
              <w:rPr>
                <w:rStyle w:val="Hiperveza"/>
                <w:webHidden/>
              </w:rPr>
              <w:instrText xml:space="preserve"> PAGEREF _Toc494104535 \h </w:instrText>
            </w:r>
            <w:r w:rsidR="005D7E0A">
              <w:rPr>
                <w:rStyle w:val="Hiperveza"/>
                <w:webHidden/>
              </w:rPr>
            </w:r>
            <w:r w:rsidR="005D7E0A">
              <w:rPr>
                <w:rStyle w:val="Hiperveza"/>
                <w:webHidden/>
              </w:rPr>
              <w:fldChar w:fldCharType="separate"/>
            </w:r>
            <w:r w:rsidR="005D7E0A">
              <w:rPr>
                <w:rStyle w:val="Hiperveza"/>
                <w:webHidden/>
              </w:rPr>
              <w:t>3</w:t>
            </w:r>
            <w:r w:rsidR="005D7E0A">
              <w:rPr>
                <w:rStyle w:val="Hiperveza"/>
                <w:webHidden/>
              </w:rPr>
              <w:fldChar w:fldCharType="end"/>
            </w:r>
          </w:hyperlink>
        </w:p>
        <w:p w14:paraId="56142D64" w14:textId="77777777" w:rsidR="005D7E0A" w:rsidRDefault="00000000" w:rsidP="005D7E0A">
          <w:pPr>
            <w:pStyle w:val="Sadraj3"/>
            <w:rPr>
              <w:rFonts w:asciiTheme="minorHAnsi" w:eastAsiaTheme="minorEastAsia" w:hAnsiTheme="minorHAnsi" w:cstheme="minorBidi"/>
              <w:lang w:eastAsia="hr-HR"/>
            </w:rPr>
          </w:pPr>
          <w:hyperlink r:id="rId8" w:anchor="_Toc494104536" w:history="1">
            <w:r w:rsidR="005D7E0A">
              <w:rPr>
                <w:rStyle w:val="Hiperveza"/>
              </w:rPr>
              <w:t>4.  VRSTA POSTUPKA  NABAVE</w:t>
            </w:r>
            <w:r w:rsidR="005D7E0A">
              <w:rPr>
                <w:rStyle w:val="Hiperveza"/>
                <w:webHidden/>
              </w:rPr>
              <w:tab/>
            </w:r>
            <w:r w:rsidR="005D7E0A">
              <w:rPr>
                <w:rStyle w:val="Hiperveza"/>
                <w:webHidden/>
              </w:rPr>
              <w:fldChar w:fldCharType="begin"/>
            </w:r>
            <w:r w:rsidR="005D7E0A">
              <w:rPr>
                <w:rStyle w:val="Hiperveza"/>
                <w:webHidden/>
              </w:rPr>
              <w:instrText xml:space="preserve"> PAGEREF _Toc494104536 \h </w:instrText>
            </w:r>
            <w:r w:rsidR="005D7E0A">
              <w:rPr>
                <w:rStyle w:val="Hiperveza"/>
                <w:webHidden/>
              </w:rPr>
            </w:r>
            <w:r w:rsidR="005D7E0A">
              <w:rPr>
                <w:rStyle w:val="Hiperveza"/>
                <w:webHidden/>
              </w:rPr>
              <w:fldChar w:fldCharType="separate"/>
            </w:r>
            <w:r w:rsidR="005D7E0A">
              <w:rPr>
                <w:rStyle w:val="Hiperveza"/>
                <w:webHidden/>
              </w:rPr>
              <w:t>3</w:t>
            </w:r>
            <w:r w:rsidR="005D7E0A">
              <w:rPr>
                <w:rStyle w:val="Hiperveza"/>
                <w:webHidden/>
              </w:rPr>
              <w:fldChar w:fldCharType="end"/>
            </w:r>
          </w:hyperlink>
        </w:p>
        <w:p w14:paraId="5F1E2E31" w14:textId="77777777" w:rsidR="005D7E0A" w:rsidRDefault="00000000" w:rsidP="005D7E0A">
          <w:pPr>
            <w:pStyle w:val="Sadraj3"/>
            <w:rPr>
              <w:rFonts w:asciiTheme="minorHAnsi" w:eastAsiaTheme="minorEastAsia" w:hAnsiTheme="minorHAnsi" w:cstheme="minorBidi"/>
              <w:lang w:eastAsia="hr-HR"/>
            </w:rPr>
          </w:pPr>
          <w:hyperlink r:id="rId9" w:anchor="_Toc494104537" w:history="1">
            <w:r w:rsidR="005D7E0A">
              <w:rPr>
                <w:rStyle w:val="Hiperveza"/>
              </w:rPr>
              <w:t>5. PROCIJENJENA VRIJEDNOST NABAVE</w:t>
            </w:r>
            <w:r w:rsidR="005D7E0A">
              <w:rPr>
                <w:rStyle w:val="Hiperveza"/>
                <w:webHidden/>
              </w:rPr>
              <w:tab/>
            </w:r>
            <w:r w:rsidR="005D7E0A">
              <w:rPr>
                <w:rStyle w:val="Hiperveza"/>
                <w:webHidden/>
              </w:rPr>
              <w:fldChar w:fldCharType="begin"/>
            </w:r>
            <w:r w:rsidR="005D7E0A">
              <w:rPr>
                <w:rStyle w:val="Hiperveza"/>
                <w:webHidden/>
              </w:rPr>
              <w:instrText xml:space="preserve"> PAGEREF _Toc494104537 \h </w:instrText>
            </w:r>
            <w:r w:rsidR="005D7E0A">
              <w:rPr>
                <w:rStyle w:val="Hiperveza"/>
                <w:webHidden/>
              </w:rPr>
            </w:r>
            <w:r w:rsidR="005D7E0A">
              <w:rPr>
                <w:rStyle w:val="Hiperveza"/>
                <w:webHidden/>
              </w:rPr>
              <w:fldChar w:fldCharType="separate"/>
            </w:r>
            <w:r w:rsidR="005D7E0A">
              <w:rPr>
                <w:rStyle w:val="Hiperveza"/>
                <w:webHidden/>
              </w:rPr>
              <w:t>3</w:t>
            </w:r>
            <w:r w:rsidR="005D7E0A">
              <w:rPr>
                <w:rStyle w:val="Hiperveza"/>
                <w:webHidden/>
              </w:rPr>
              <w:fldChar w:fldCharType="end"/>
            </w:r>
          </w:hyperlink>
        </w:p>
        <w:p w14:paraId="23DEF7FA" w14:textId="77777777" w:rsidR="005D7E0A" w:rsidRDefault="00000000" w:rsidP="005D7E0A">
          <w:pPr>
            <w:pStyle w:val="Sadraj3"/>
            <w:rPr>
              <w:rFonts w:asciiTheme="minorHAnsi" w:eastAsiaTheme="minorEastAsia" w:hAnsiTheme="minorHAnsi" w:cstheme="minorBidi"/>
              <w:lang w:eastAsia="hr-HR"/>
            </w:rPr>
          </w:pPr>
          <w:hyperlink r:id="rId10" w:anchor="_Toc494104538" w:history="1">
            <w:r w:rsidR="005D7E0A">
              <w:rPr>
                <w:rStyle w:val="Hiperveza"/>
              </w:rPr>
              <w:t>6.  VRSTA UGOVORA O  NABAVI</w:t>
            </w:r>
            <w:r w:rsidR="005D7E0A">
              <w:rPr>
                <w:rStyle w:val="Hiperveza"/>
                <w:webHidden/>
              </w:rPr>
              <w:tab/>
            </w:r>
            <w:r w:rsidR="005D7E0A">
              <w:rPr>
                <w:rStyle w:val="Hiperveza"/>
                <w:webHidden/>
              </w:rPr>
              <w:fldChar w:fldCharType="begin"/>
            </w:r>
            <w:r w:rsidR="005D7E0A">
              <w:rPr>
                <w:rStyle w:val="Hiperveza"/>
                <w:webHidden/>
              </w:rPr>
              <w:instrText xml:space="preserve"> PAGEREF _Toc494104538 \h </w:instrText>
            </w:r>
            <w:r w:rsidR="005D7E0A">
              <w:rPr>
                <w:rStyle w:val="Hiperveza"/>
                <w:webHidden/>
              </w:rPr>
            </w:r>
            <w:r w:rsidR="005D7E0A">
              <w:rPr>
                <w:rStyle w:val="Hiperveza"/>
                <w:webHidden/>
              </w:rPr>
              <w:fldChar w:fldCharType="separate"/>
            </w:r>
            <w:r w:rsidR="005D7E0A">
              <w:rPr>
                <w:rStyle w:val="Hiperveza"/>
                <w:webHidden/>
              </w:rPr>
              <w:t>4</w:t>
            </w:r>
            <w:r w:rsidR="005D7E0A">
              <w:rPr>
                <w:rStyle w:val="Hiperveza"/>
                <w:webHidden/>
              </w:rPr>
              <w:fldChar w:fldCharType="end"/>
            </w:r>
          </w:hyperlink>
        </w:p>
        <w:p w14:paraId="3BDBF40F" w14:textId="77777777" w:rsidR="005D7E0A" w:rsidRDefault="00000000" w:rsidP="005D7E0A">
          <w:pPr>
            <w:pStyle w:val="Sadraj3"/>
            <w:rPr>
              <w:rFonts w:asciiTheme="minorHAnsi" w:eastAsiaTheme="minorEastAsia" w:hAnsiTheme="minorHAnsi" w:cstheme="minorBidi"/>
              <w:lang w:eastAsia="hr-HR"/>
            </w:rPr>
          </w:pPr>
          <w:hyperlink r:id="rId11" w:anchor="_Toc494104539" w:history="1">
            <w:r w:rsidR="005D7E0A">
              <w:rPr>
                <w:rStyle w:val="Hiperveza"/>
              </w:rPr>
              <w:t>7. OPIS PREDMETA NABAVE</w:t>
            </w:r>
            <w:r w:rsidR="005D7E0A">
              <w:rPr>
                <w:rStyle w:val="Hiperveza"/>
                <w:webHidden/>
              </w:rPr>
              <w:tab/>
            </w:r>
            <w:r w:rsidR="005D7E0A">
              <w:rPr>
                <w:rStyle w:val="Hiperveza"/>
                <w:webHidden/>
              </w:rPr>
              <w:fldChar w:fldCharType="begin"/>
            </w:r>
            <w:r w:rsidR="005D7E0A">
              <w:rPr>
                <w:rStyle w:val="Hiperveza"/>
                <w:webHidden/>
              </w:rPr>
              <w:instrText xml:space="preserve"> PAGEREF _Toc494104539 \h </w:instrText>
            </w:r>
            <w:r w:rsidR="005D7E0A">
              <w:rPr>
                <w:rStyle w:val="Hiperveza"/>
                <w:webHidden/>
              </w:rPr>
            </w:r>
            <w:r w:rsidR="005D7E0A">
              <w:rPr>
                <w:rStyle w:val="Hiperveza"/>
                <w:webHidden/>
              </w:rPr>
              <w:fldChar w:fldCharType="separate"/>
            </w:r>
            <w:r w:rsidR="005D7E0A">
              <w:rPr>
                <w:rStyle w:val="Hiperveza"/>
                <w:webHidden/>
              </w:rPr>
              <w:t>4</w:t>
            </w:r>
            <w:r w:rsidR="005D7E0A">
              <w:rPr>
                <w:rStyle w:val="Hiperveza"/>
                <w:webHidden/>
              </w:rPr>
              <w:fldChar w:fldCharType="end"/>
            </w:r>
          </w:hyperlink>
        </w:p>
        <w:p w14:paraId="002EACCF" w14:textId="77777777" w:rsidR="005D7E0A" w:rsidRDefault="00000000" w:rsidP="005D7E0A">
          <w:pPr>
            <w:pStyle w:val="Sadraj3"/>
            <w:rPr>
              <w:rFonts w:asciiTheme="minorHAnsi" w:eastAsiaTheme="minorEastAsia" w:hAnsiTheme="minorHAnsi" w:cstheme="minorBidi"/>
              <w:lang w:eastAsia="hr-HR"/>
            </w:rPr>
          </w:pPr>
          <w:hyperlink r:id="rId12" w:anchor="_Toc494104540" w:history="1">
            <w:r w:rsidR="005D7E0A">
              <w:rPr>
                <w:rStyle w:val="Hiperveza"/>
              </w:rPr>
              <w:t>8.  KOLIČINA I TEHNIČKA SPECIFIKACIJA  PREDMETA NABAVE, TROŠKOVNIK</w:t>
            </w:r>
            <w:r w:rsidR="005D7E0A">
              <w:rPr>
                <w:rStyle w:val="Hiperveza"/>
                <w:webHidden/>
              </w:rPr>
              <w:tab/>
            </w:r>
            <w:r w:rsidR="005D7E0A">
              <w:rPr>
                <w:rStyle w:val="Hiperveza"/>
                <w:webHidden/>
              </w:rPr>
              <w:fldChar w:fldCharType="begin"/>
            </w:r>
            <w:r w:rsidR="005D7E0A">
              <w:rPr>
                <w:rStyle w:val="Hiperveza"/>
                <w:webHidden/>
              </w:rPr>
              <w:instrText xml:space="preserve"> PAGEREF _Toc494104540 \h </w:instrText>
            </w:r>
            <w:r w:rsidR="005D7E0A">
              <w:rPr>
                <w:rStyle w:val="Hiperveza"/>
                <w:webHidden/>
              </w:rPr>
            </w:r>
            <w:r w:rsidR="005D7E0A">
              <w:rPr>
                <w:rStyle w:val="Hiperveza"/>
                <w:webHidden/>
              </w:rPr>
              <w:fldChar w:fldCharType="separate"/>
            </w:r>
            <w:r w:rsidR="005D7E0A">
              <w:rPr>
                <w:rStyle w:val="Hiperveza"/>
                <w:webHidden/>
              </w:rPr>
              <w:t>4</w:t>
            </w:r>
            <w:r w:rsidR="005D7E0A">
              <w:rPr>
                <w:rStyle w:val="Hiperveza"/>
                <w:webHidden/>
              </w:rPr>
              <w:fldChar w:fldCharType="end"/>
            </w:r>
          </w:hyperlink>
        </w:p>
        <w:p w14:paraId="19A82E02" w14:textId="77777777" w:rsidR="005D7E0A" w:rsidRDefault="00000000" w:rsidP="005D7E0A">
          <w:pPr>
            <w:pStyle w:val="Sadraj3"/>
            <w:rPr>
              <w:rFonts w:asciiTheme="minorHAnsi" w:eastAsiaTheme="minorEastAsia" w:hAnsiTheme="minorHAnsi" w:cstheme="minorBidi"/>
              <w:lang w:eastAsia="hr-HR"/>
            </w:rPr>
          </w:pPr>
          <w:hyperlink r:id="rId13" w:anchor="_Toc494104541" w:history="1">
            <w:r w:rsidR="005D7E0A">
              <w:rPr>
                <w:rStyle w:val="Hiperveza"/>
              </w:rPr>
              <w:t>9.  MJESTO ISPORUKE</w:t>
            </w:r>
            <w:r w:rsidR="005D7E0A">
              <w:rPr>
                <w:rStyle w:val="Hiperveza"/>
                <w:webHidden/>
              </w:rPr>
              <w:tab/>
            </w:r>
            <w:r w:rsidR="005D7E0A">
              <w:rPr>
                <w:rStyle w:val="Hiperveza"/>
                <w:webHidden/>
              </w:rPr>
              <w:fldChar w:fldCharType="begin"/>
            </w:r>
            <w:r w:rsidR="005D7E0A">
              <w:rPr>
                <w:rStyle w:val="Hiperveza"/>
                <w:webHidden/>
              </w:rPr>
              <w:instrText xml:space="preserve"> PAGEREF _Toc494104541 \h </w:instrText>
            </w:r>
            <w:r w:rsidR="005D7E0A">
              <w:rPr>
                <w:rStyle w:val="Hiperveza"/>
                <w:webHidden/>
              </w:rPr>
            </w:r>
            <w:r w:rsidR="005D7E0A">
              <w:rPr>
                <w:rStyle w:val="Hiperveza"/>
                <w:webHidden/>
              </w:rPr>
              <w:fldChar w:fldCharType="separate"/>
            </w:r>
            <w:r w:rsidR="005D7E0A">
              <w:rPr>
                <w:rStyle w:val="Hiperveza"/>
                <w:webHidden/>
              </w:rPr>
              <w:t>4</w:t>
            </w:r>
            <w:r w:rsidR="005D7E0A">
              <w:rPr>
                <w:rStyle w:val="Hiperveza"/>
                <w:webHidden/>
              </w:rPr>
              <w:fldChar w:fldCharType="end"/>
            </w:r>
          </w:hyperlink>
        </w:p>
        <w:p w14:paraId="63F9CE07" w14:textId="77777777" w:rsidR="005D7E0A" w:rsidRDefault="00000000" w:rsidP="005D7E0A">
          <w:pPr>
            <w:pStyle w:val="Sadraj3"/>
            <w:rPr>
              <w:rFonts w:asciiTheme="minorHAnsi" w:eastAsiaTheme="minorEastAsia" w:hAnsiTheme="minorHAnsi" w:cstheme="minorBidi"/>
              <w:lang w:eastAsia="hr-HR"/>
            </w:rPr>
          </w:pPr>
          <w:hyperlink r:id="rId14" w:anchor="_Toc494104542" w:history="1">
            <w:r w:rsidR="005D7E0A">
              <w:rPr>
                <w:rStyle w:val="Hiperveza"/>
              </w:rPr>
              <w:t>10.  ROK  ISPORUKE ROBE/TRAJANJE UGOVORA O  NABAVI</w:t>
            </w:r>
            <w:r w:rsidR="005D7E0A">
              <w:rPr>
                <w:rStyle w:val="Hiperveza"/>
                <w:webHidden/>
              </w:rPr>
              <w:tab/>
            </w:r>
            <w:r w:rsidR="005D7E0A">
              <w:rPr>
                <w:rStyle w:val="Hiperveza"/>
                <w:webHidden/>
              </w:rPr>
              <w:fldChar w:fldCharType="begin"/>
            </w:r>
            <w:r w:rsidR="005D7E0A">
              <w:rPr>
                <w:rStyle w:val="Hiperveza"/>
                <w:webHidden/>
              </w:rPr>
              <w:instrText xml:space="preserve"> PAGEREF _Toc494104542 \h </w:instrText>
            </w:r>
            <w:r w:rsidR="005D7E0A">
              <w:rPr>
                <w:rStyle w:val="Hiperveza"/>
                <w:webHidden/>
              </w:rPr>
            </w:r>
            <w:r w:rsidR="005D7E0A">
              <w:rPr>
                <w:rStyle w:val="Hiperveza"/>
                <w:webHidden/>
              </w:rPr>
              <w:fldChar w:fldCharType="separate"/>
            </w:r>
            <w:r w:rsidR="005D7E0A">
              <w:rPr>
                <w:rStyle w:val="Hiperveza"/>
                <w:webHidden/>
              </w:rPr>
              <w:t>4</w:t>
            </w:r>
            <w:r w:rsidR="005D7E0A">
              <w:rPr>
                <w:rStyle w:val="Hiperveza"/>
                <w:webHidden/>
              </w:rPr>
              <w:fldChar w:fldCharType="end"/>
            </w:r>
          </w:hyperlink>
        </w:p>
        <w:p w14:paraId="0161DFCF" w14:textId="77777777" w:rsidR="005D7E0A" w:rsidRDefault="00000000" w:rsidP="005D7E0A">
          <w:pPr>
            <w:pStyle w:val="Sadraj3"/>
            <w:rPr>
              <w:rFonts w:asciiTheme="minorHAnsi" w:eastAsiaTheme="minorEastAsia" w:hAnsiTheme="minorHAnsi" w:cstheme="minorBidi"/>
              <w:lang w:eastAsia="hr-HR"/>
            </w:rPr>
          </w:pPr>
          <w:hyperlink r:id="rId15" w:anchor="_Toc494104543" w:history="1">
            <w:r w:rsidR="005D7E0A">
              <w:rPr>
                <w:rStyle w:val="Hiperveza"/>
              </w:rPr>
              <w:t>11. RAZLOZI ISKLJUČENJA</w:t>
            </w:r>
            <w:r w:rsidR="005D7E0A">
              <w:rPr>
                <w:rStyle w:val="Hiperveza"/>
                <w:webHidden/>
              </w:rPr>
              <w:tab/>
            </w:r>
            <w:r w:rsidR="005D7E0A">
              <w:rPr>
                <w:rStyle w:val="Hiperveza"/>
                <w:webHidden/>
              </w:rPr>
              <w:fldChar w:fldCharType="begin"/>
            </w:r>
            <w:r w:rsidR="005D7E0A">
              <w:rPr>
                <w:rStyle w:val="Hiperveza"/>
                <w:webHidden/>
              </w:rPr>
              <w:instrText xml:space="preserve"> PAGEREF _Toc494104543 \h </w:instrText>
            </w:r>
            <w:r w:rsidR="005D7E0A">
              <w:rPr>
                <w:rStyle w:val="Hiperveza"/>
                <w:webHidden/>
              </w:rPr>
            </w:r>
            <w:r w:rsidR="005D7E0A">
              <w:rPr>
                <w:rStyle w:val="Hiperveza"/>
                <w:webHidden/>
              </w:rPr>
              <w:fldChar w:fldCharType="separate"/>
            </w:r>
            <w:r w:rsidR="005D7E0A">
              <w:rPr>
                <w:rStyle w:val="Hiperveza"/>
                <w:webHidden/>
              </w:rPr>
              <w:t>4</w:t>
            </w:r>
            <w:r w:rsidR="005D7E0A">
              <w:rPr>
                <w:rStyle w:val="Hiperveza"/>
                <w:webHidden/>
              </w:rPr>
              <w:fldChar w:fldCharType="end"/>
            </w:r>
          </w:hyperlink>
        </w:p>
        <w:p w14:paraId="22D3B828" w14:textId="77777777" w:rsidR="005D7E0A" w:rsidRDefault="00000000" w:rsidP="005D7E0A">
          <w:pPr>
            <w:pStyle w:val="Sadraj3"/>
            <w:rPr>
              <w:rFonts w:asciiTheme="minorHAnsi" w:eastAsiaTheme="minorEastAsia" w:hAnsiTheme="minorHAnsi" w:cstheme="minorBidi"/>
              <w:lang w:eastAsia="hr-HR"/>
            </w:rPr>
          </w:pPr>
          <w:hyperlink r:id="rId16" w:anchor="_Toc494104544" w:history="1">
            <w:r w:rsidR="005D7E0A">
              <w:rPr>
                <w:rStyle w:val="Hiperveza"/>
              </w:rPr>
              <w:t>12. UVJETI I DOKAZI SPOSOBNOSTI PONUDITELJA</w:t>
            </w:r>
            <w:r w:rsidR="005D7E0A">
              <w:rPr>
                <w:rStyle w:val="Hiperveza"/>
                <w:webHidden/>
              </w:rPr>
              <w:tab/>
            </w:r>
            <w:r w:rsidR="005D7E0A">
              <w:rPr>
                <w:rStyle w:val="Hiperveza"/>
                <w:webHidden/>
              </w:rPr>
              <w:fldChar w:fldCharType="begin"/>
            </w:r>
            <w:r w:rsidR="005D7E0A">
              <w:rPr>
                <w:rStyle w:val="Hiperveza"/>
                <w:webHidden/>
              </w:rPr>
              <w:instrText xml:space="preserve"> PAGEREF _Toc494104544 \h </w:instrText>
            </w:r>
            <w:r w:rsidR="005D7E0A">
              <w:rPr>
                <w:rStyle w:val="Hiperveza"/>
                <w:webHidden/>
              </w:rPr>
            </w:r>
            <w:r w:rsidR="005D7E0A">
              <w:rPr>
                <w:rStyle w:val="Hiperveza"/>
                <w:webHidden/>
              </w:rPr>
              <w:fldChar w:fldCharType="separate"/>
            </w:r>
            <w:r w:rsidR="005D7E0A">
              <w:rPr>
                <w:rStyle w:val="Hiperveza"/>
                <w:webHidden/>
              </w:rPr>
              <w:t>5</w:t>
            </w:r>
            <w:r w:rsidR="005D7E0A">
              <w:rPr>
                <w:rStyle w:val="Hiperveza"/>
                <w:webHidden/>
              </w:rPr>
              <w:fldChar w:fldCharType="end"/>
            </w:r>
          </w:hyperlink>
        </w:p>
        <w:p w14:paraId="2F4C939A" w14:textId="77777777" w:rsidR="005D7E0A" w:rsidRDefault="00000000" w:rsidP="005D7E0A">
          <w:pPr>
            <w:pStyle w:val="Sadraj3"/>
            <w:rPr>
              <w:rFonts w:asciiTheme="minorHAnsi" w:eastAsiaTheme="minorEastAsia" w:hAnsiTheme="minorHAnsi" w:cstheme="minorBidi"/>
              <w:lang w:eastAsia="hr-HR"/>
            </w:rPr>
          </w:pPr>
          <w:hyperlink r:id="rId17" w:anchor="_Toc494104545" w:history="1">
            <w:r w:rsidR="005D7E0A">
              <w:rPr>
                <w:rStyle w:val="Hiperveza"/>
                <w:rFonts w:eastAsia="ArialOOEnc"/>
              </w:rPr>
              <w:t xml:space="preserve">13. </w:t>
            </w:r>
            <w:r w:rsidR="005D7E0A">
              <w:rPr>
                <w:rStyle w:val="Hiperveza"/>
                <w:rFonts w:eastAsia="Arial,Bold"/>
              </w:rPr>
              <w:t>UVJETI SPOSOBNOSTI U SLUČAJU ZAJEDNICE PONUDITELJA</w:t>
            </w:r>
            <w:r w:rsidR="005D7E0A">
              <w:rPr>
                <w:rStyle w:val="Hiperveza"/>
                <w:webHidden/>
              </w:rPr>
              <w:tab/>
            </w:r>
            <w:r w:rsidR="005D7E0A">
              <w:rPr>
                <w:rStyle w:val="Hiperveza"/>
                <w:webHidden/>
              </w:rPr>
              <w:fldChar w:fldCharType="begin"/>
            </w:r>
            <w:r w:rsidR="005D7E0A">
              <w:rPr>
                <w:rStyle w:val="Hiperveza"/>
                <w:webHidden/>
              </w:rPr>
              <w:instrText xml:space="preserve"> PAGEREF _Toc494104545 \h </w:instrText>
            </w:r>
            <w:r w:rsidR="005D7E0A">
              <w:rPr>
                <w:rStyle w:val="Hiperveza"/>
                <w:webHidden/>
              </w:rPr>
            </w:r>
            <w:r w:rsidR="005D7E0A">
              <w:rPr>
                <w:rStyle w:val="Hiperveza"/>
                <w:webHidden/>
              </w:rPr>
              <w:fldChar w:fldCharType="separate"/>
            </w:r>
            <w:r w:rsidR="005D7E0A">
              <w:rPr>
                <w:rStyle w:val="Hiperveza"/>
                <w:webHidden/>
              </w:rPr>
              <w:t>6</w:t>
            </w:r>
            <w:r w:rsidR="005D7E0A">
              <w:rPr>
                <w:rStyle w:val="Hiperveza"/>
                <w:webHidden/>
              </w:rPr>
              <w:fldChar w:fldCharType="end"/>
            </w:r>
          </w:hyperlink>
        </w:p>
        <w:p w14:paraId="27C73B59" w14:textId="77777777" w:rsidR="005D7E0A" w:rsidRDefault="00000000" w:rsidP="005D7E0A">
          <w:pPr>
            <w:pStyle w:val="Sadraj3"/>
            <w:rPr>
              <w:rFonts w:asciiTheme="minorHAnsi" w:eastAsiaTheme="minorEastAsia" w:hAnsiTheme="minorHAnsi" w:cstheme="minorBidi"/>
              <w:lang w:eastAsia="hr-HR"/>
            </w:rPr>
          </w:pPr>
          <w:hyperlink r:id="rId18" w:anchor="_Toc494104546" w:history="1">
            <w:r w:rsidR="005D7E0A">
              <w:rPr>
                <w:rStyle w:val="Hiperveza"/>
              </w:rPr>
              <w:t>14. SUDJELOVANJE PODUGOVARATELJA</w:t>
            </w:r>
            <w:r w:rsidR="005D7E0A">
              <w:rPr>
                <w:rStyle w:val="Hiperveza"/>
                <w:webHidden/>
              </w:rPr>
              <w:tab/>
            </w:r>
            <w:r w:rsidR="005D7E0A">
              <w:rPr>
                <w:rStyle w:val="Hiperveza"/>
                <w:webHidden/>
              </w:rPr>
              <w:fldChar w:fldCharType="begin"/>
            </w:r>
            <w:r w:rsidR="005D7E0A">
              <w:rPr>
                <w:rStyle w:val="Hiperveza"/>
                <w:webHidden/>
              </w:rPr>
              <w:instrText xml:space="preserve"> PAGEREF _Toc494104546 \h </w:instrText>
            </w:r>
            <w:r w:rsidR="005D7E0A">
              <w:rPr>
                <w:rStyle w:val="Hiperveza"/>
                <w:webHidden/>
              </w:rPr>
            </w:r>
            <w:r w:rsidR="005D7E0A">
              <w:rPr>
                <w:rStyle w:val="Hiperveza"/>
                <w:webHidden/>
              </w:rPr>
              <w:fldChar w:fldCharType="separate"/>
            </w:r>
            <w:r w:rsidR="005D7E0A">
              <w:rPr>
                <w:rStyle w:val="Hiperveza"/>
                <w:webHidden/>
              </w:rPr>
              <w:t>6</w:t>
            </w:r>
            <w:r w:rsidR="005D7E0A">
              <w:rPr>
                <w:rStyle w:val="Hiperveza"/>
                <w:webHidden/>
              </w:rPr>
              <w:fldChar w:fldCharType="end"/>
            </w:r>
          </w:hyperlink>
        </w:p>
        <w:p w14:paraId="213C909A" w14:textId="77777777" w:rsidR="005D7E0A" w:rsidRDefault="00000000" w:rsidP="005D7E0A">
          <w:pPr>
            <w:pStyle w:val="Sadraj3"/>
            <w:rPr>
              <w:rFonts w:asciiTheme="minorHAnsi" w:eastAsiaTheme="minorEastAsia" w:hAnsiTheme="minorHAnsi" w:cstheme="minorBidi"/>
              <w:lang w:eastAsia="hr-HR"/>
            </w:rPr>
          </w:pPr>
          <w:hyperlink r:id="rId19" w:anchor="_Toc494104547" w:history="1">
            <w:r w:rsidR="005D7E0A">
              <w:rPr>
                <w:rStyle w:val="Hiperveza"/>
              </w:rPr>
              <w:t>15. OBLIK, NAČIN IZRADE, SADRŽAJ I NAČIN DOSTAVE PONUDA</w:t>
            </w:r>
            <w:r w:rsidR="005D7E0A">
              <w:rPr>
                <w:rStyle w:val="Hiperveza"/>
                <w:webHidden/>
              </w:rPr>
              <w:tab/>
            </w:r>
            <w:r w:rsidR="005D7E0A">
              <w:rPr>
                <w:rStyle w:val="Hiperveza"/>
                <w:webHidden/>
              </w:rPr>
              <w:fldChar w:fldCharType="begin"/>
            </w:r>
            <w:r w:rsidR="005D7E0A">
              <w:rPr>
                <w:rStyle w:val="Hiperveza"/>
                <w:webHidden/>
              </w:rPr>
              <w:instrText xml:space="preserve"> PAGEREF _Toc494104547 \h </w:instrText>
            </w:r>
            <w:r w:rsidR="005D7E0A">
              <w:rPr>
                <w:rStyle w:val="Hiperveza"/>
                <w:webHidden/>
              </w:rPr>
            </w:r>
            <w:r w:rsidR="005D7E0A">
              <w:rPr>
                <w:rStyle w:val="Hiperveza"/>
                <w:webHidden/>
              </w:rPr>
              <w:fldChar w:fldCharType="separate"/>
            </w:r>
            <w:r w:rsidR="005D7E0A">
              <w:rPr>
                <w:rStyle w:val="Hiperveza"/>
                <w:webHidden/>
              </w:rPr>
              <w:t>6</w:t>
            </w:r>
            <w:r w:rsidR="005D7E0A">
              <w:rPr>
                <w:rStyle w:val="Hiperveza"/>
                <w:webHidden/>
              </w:rPr>
              <w:fldChar w:fldCharType="end"/>
            </w:r>
          </w:hyperlink>
        </w:p>
        <w:p w14:paraId="2B8415D0" w14:textId="77777777" w:rsidR="005D7E0A" w:rsidRDefault="00000000" w:rsidP="005D7E0A">
          <w:pPr>
            <w:pStyle w:val="Sadraj3"/>
            <w:rPr>
              <w:rFonts w:asciiTheme="minorHAnsi" w:eastAsiaTheme="minorEastAsia" w:hAnsiTheme="minorHAnsi" w:cstheme="minorBidi"/>
              <w:lang w:eastAsia="hr-HR"/>
            </w:rPr>
          </w:pPr>
          <w:hyperlink r:id="rId20" w:anchor="_Toc494104548" w:history="1">
            <w:r w:rsidR="005D7E0A">
              <w:rPr>
                <w:rStyle w:val="Hiperveza"/>
              </w:rPr>
              <w:t>17. ROK VALJANOSTI PONUDE</w:t>
            </w:r>
            <w:r w:rsidR="005D7E0A">
              <w:rPr>
                <w:rStyle w:val="Hiperveza"/>
                <w:webHidden/>
              </w:rPr>
              <w:tab/>
            </w:r>
            <w:r w:rsidR="005D7E0A">
              <w:rPr>
                <w:rStyle w:val="Hiperveza"/>
                <w:webHidden/>
              </w:rPr>
              <w:fldChar w:fldCharType="begin"/>
            </w:r>
            <w:r w:rsidR="005D7E0A">
              <w:rPr>
                <w:rStyle w:val="Hiperveza"/>
                <w:webHidden/>
              </w:rPr>
              <w:instrText xml:space="preserve"> PAGEREF _Toc494104548 \h </w:instrText>
            </w:r>
            <w:r w:rsidR="005D7E0A">
              <w:rPr>
                <w:rStyle w:val="Hiperveza"/>
                <w:webHidden/>
              </w:rPr>
            </w:r>
            <w:r w:rsidR="005D7E0A">
              <w:rPr>
                <w:rStyle w:val="Hiperveza"/>
                <w:webHidden/>
              </w:rPr>
              <w:fldChar w:fldCharType="separate"/>
            </w:r>
            <w:r w:rsidR="005D7E0A">
              <w:rPr>
                <w:rStyle w:val="Hiperveza"/>
                <w:webHidden/>
              </w:rPr>
              <w:t>7</w:t>
            </w:r>
            <w:r w:rsidR="005D7E0A">
              <w:rPr>
                <w:rStyle w:val="Hiperveza"/>
                <w:webHidden/>
              </w:rPr>
              <w:fldChar w:fldCharType="end"/>
            </w:r>
          </w:hyperlink>
        </w:p>
        <w:p w14:paraId="05458EB1" w14:textId="77777777" w:rsidR="005D7E0A" w:rsidRDefault="00000000" w:rsidP="005D7E0A">
          <w:pPr>
            <w:pStyle w:val="Sadraj3"/>
            <w:rPr>
              <w:rFonts w:asciiTheme="minorHAnsi" w:eastAsiaTheme="minorEastAsia" w:hAnsiTheme="minorHAnsi" w:cstheme="minorBidi"/>
              <w:lang w:eastAsia="hr-HR"/>
            </w:rPr>
          </w:pPr>
          <w:hyperlink r:id="rId21" w:anchor="_Toc494104549" w:history="1">
            <w:r w:rsidR="005D7E0A">
              <w:rPr>
                <w:rStyle w:val="Hiperveza"/>
              </w:rPr>
              <w:t>18. KRITERIJ ZA ODABIR PONUDE</w:t>
            </w:r>
            <w:r w:rsidR="005D7E0A">
              <w:rPr>
                <w:rStyle w:val="Hiperveza"/>
                <w:webHidden/>
              </w:rPr>
              <w:tab/>
            </w:r>
            <w:r w:rsidR="005D7E0A">
              <w:rPr>
                <w:rStyle w:val="Hiperveza"/>
                <w:webHidden/>
              </w:rPr>
              <w:fldChar w:fldCharType="begin"/>
            </w:r>
            <w:r w:rsidR="005D7E0A">
              <w:rPr>
                <w:rStyle w:val="Hiperveza"/>
                <w:webHidden/>
              </w:rPr>
              <w:instrText xml:space="preserve"> PAGEREF _Toc494104549 \h </w:instrText>
            </w:r>
            <w:r w:rsidR="005D7E0A">
              <w:rPr>
                <w:rStyle w:val="Hiperveza"/>
                <w:webHidden/>
              </w:rPr>
            </w:r>
            <w:r w:rsidR="005D7E0A">
              <w:rPr>
                <w:rStyle w:val="Hiperveza"/>
                <w:webHidden/>
              </w:rPr>
              <w:fldChar w:fldCharType="separate"/>
            </w:r>
            <w:r w:rsidR="005D7E0A">
              <w:rPr>
                <w:rStyle w:val="Hiperveza"/>
                <w:webHidden/>
              </w:rPr>
              <w:t>7</w:t>
            </w:r>
            <w:r w:rsidR="005D7E0A">
              <w:rPr>
                <w:rStyle w:val="Hiperveza"/>
                <w:webHidden/>
              </w:rPr>
              <w:fldChar w:fldCharType="end"/>
            </w:r>
          </w:hyperlink>
        </w:p>
        <w:p w14:paraId="587FC805" w14:textId="77777777" w:rsidR="005D7E0A" w:rsidRDefault="00000000" w:rsidP="005D7E0A">
          <w:pPr>
            <w:pStyle w:val="Sadraj3"/>
            <w:rPr>
              <w:rFonts w:asciiTheme="minorHAnsi" w:eastAsiaTheme="minorEastAsia" w:hAnsiTheme="minorHAnsi" w:cstheme="minorBidi"/>
              <w:lang w:eastAsia="hr-HR"/>
            </w:rPr>
          </w:pPr>
          <w:hyperlink r:id="rId22" w:anchor="_Toc494104550" w:history="1">
            <w:r w:rsidR="005D7E0A">
              <w:rPr>
                <w:rStyle w:val="Hiperveza"/>
              </w:rPr>
              <w:t>19. ROK, NAČIN I UVJETI PLAĆANJA</w:t>
            </w:r>
            <w:r w:rsidR="005D7E0A">
              <w:rPr>
                <w:rStyle w:val="Hiperveza"/>
                <w:webHidden/>
              </w:rPr>
              <w:tab/>
            </w:r>
            <w:r w:rsidR="005D7E0A">
              <w:rPr>
                <w:rStyle w:val="Hiperveza"/>
                <w:webHidden/>
              </w:rPr>
              <w:fldChar w:fldCharType="begin"/>
            </w:r>
            <w:r w:rsidR="005D7E0A">
              <w:rPr>
                <w:rStyle w:val="Hiperveza"/>
                <w:webHidden/>
              </w:rPr>
              <w:instrText xml:space="preserve"> PAGEREF _Toc494104550 \h </w:instrText>
            </w:r>
            <w:r w:rsidR="005D7E0A">
              <w:rPr>
                <w:rStyle w:val="Hiperveza"/>
                <w:webHidden/>
              </w:rPr>
            </w:r>
            <w:r w:rsidR="005D7E0A">
              <w:rPr>
                <w:rStyle w:val="Hiperveza"/>
                <w:webHidden/>
              </w:rPr>
              <w:fldChar w:fldCharType="separate"/>
            </w:r>
            <w:r w:rsidR="005D7E0A">
              <w:rPr>
                <w:rStyle w:val="Hiperveza"/>
                <w:webHidden/>
              </w:rPr>
              <w:t>7</w:t>
            </w:r>
            <w:r w:rsidR="005D7E0A">
              <w:rPr>
                <w:rStyle w:val="Hiperveza"/>
                <w:webHidden/>
              </w:rPr>
              <w:fldChar w:fldCharType="end"/>
            </w:r>
          </w:hyperlink>
        </w:p>
        <w:p w14:paraId="3929545A" w14:textId="77777777" w:rsidR="005D7E0A" w:rsidRDefault="00000000" w:rsidP="005D7E0A">
          <w:pPr>
            <w:pStyle w:val="Sadraj3"/>
            <w:rPr>
              <w:rFonts w:asciiTheme="minorHAnsi" w:eastAsiaTheme="minorEastAsia" w:hAnsiTheme="minorHAnsi" w:cstheme="minorBidi"/>
              <w:lang w:eastAsia="hr-HR"/>
            </w:rPr>
          </w:pPr>
          <w:hyperlink r:id="rId23" w:anchor="_Toc494104551" w:history="1">
            <w:r w:rsidR="005D7E0A">
              <w:rPr>
                <w:rStyle w:val="Hiperveza"/>
              </w:rPr>
              <w:t>20. JAMSTVA</w:t>
            </w:r>
            <w:r w:rsidR="005D7E0A">
              <w:rPr>
                <w:rStyle w:val="Hiperveza"/>
                <w:webHidden/>
              </w:rPr>
              <w:tab/>
            </w:r>
            <w:r w:rsidR="005D7E0A">
              <w:rPr>
                <w:rStyle w:val="Hiperveza"/>
                <w:webHidden/>
              </w:rPr>
              <w:fldChar w:fldCharType="begin"/>
            </w:r>
            <w:r w:rsidR="005D7E0A">
              <w:rPr>
                <w:rStyle w:val="Hiperveza"/>
                <w:webHidden/>
              </w:rPr>
              <w:instrText xml:space="preserve"> PAGEREF _Toc494104551 \h </w:instrText>
            </w:r>
            <w:r w:rsidR="005D7E0A">
              <w:rPr>
                <w:rStyle w:val="Hiperveza"/>
                <w:webHidden/>
              </w:rPr>
            </w:r>
            <w:r w:rsidR="005D7E0A">
              <w:rPr>
                <w:rStyle w:val="Hiperveza"/>
                <w:webHidden/>
              </w:rPr>
              <w:fldChar w:fldCharType="separate"/>
            </w:r>
            <w:r w:rsidR="005D7E0A">
              <w:rPr>
                <w:rStyle w:val="Hiperveza"/>
                <w:webHidden/>
              </w:rPr>
              <w:t>7</w:t>
            </w:r>
            <w:r w:rsidR="005D7E0A">
              <w:rPr>
                <w:rStyle w:val="Hiperveza"/>
                <w:webHidden/>
              </w:rPr>
              <w:fldChar w:fldCharType="end"/>
            </w:r>
          </w:hyperlink>
        </w:p>
        <w:p w14:paraId="0195CB7A" w14:textId="77777777" w:rsidR="005D7E0A" w:rsidRDefault="00000000" w:rsidP="005D7E0A">
          <w:pPr>
            <w:pStyle w:val="Sadraj3"/>
            <w:rPr>
              <w:rFonts w:asciiTheme="minorHAnsi" w:eastAsiaTheme="minorEastAsia" w:hAnsiTheme="minorHAnsi" w:cstheme="minorBidi"/>
              <w:lang w:eastAsia="hr-HR"/>
            </w:rPr>
          </w:pPr>
          <w:hyperlink r:id="rId24" w:anchor="_Toc494104552" w:history="1">
            <w:r w:rsidR="005D7E0A">
              <w:rPr>
                <w:rStyle w:val="Hiperveza"/>
              </w:rPr>
              <w:t>21.  DATUM, VRIJEME I MJESTO DOSTAVE I OTVARANJA PONUDA</w:t>
            </w:r>
            <w:r w:rsidR="005D7E0A">
              <w:rPr>
                <w:rStyle w:val="Hiperveza"/>
                <w:webHidden/>
              </w:rPr>
              <w:tab/>
            </w:r>
            <w:r w:rsidR="005D7E0A">
              <w:rPr>
                <w:rStyle w:val="Hiperveza"/>
                <w:webHidden/>
              </w:rPr>
              <w:fldChar w:fldCharType="begin"/>
            </w:r>
            <w:r w:rsidR="005D7E0A">
              <w:rPr>
                <w:rStyle w:val="Hiperveza"/>
                <w:webHidden/>
              </w:rPr>
              <w:instrText xml:space="preserve"> PAGEREF _Toc494104552 \h </w:instrText>
            </w:r>
            <w:r w:rsidR="005D7E0A">
              <w:rPr>
                <w:rStyle w:val="Hiperveza"/>
                <w:webHidden/>
              </w:rPr>
            </w:r>
            <w:r w:rsidR="005D7E0A">
              <w:rPr>
                <w:rStyle w:val="Hiperveza"/>
                <w:webHidden/>
              </w:rPr>
              <w:fldChar w:fldCharType="separate"/>
            </w:r>
            <w:r w:rsidR="005D7E0A">
              <w:rPr>
                <w:rStyle w:val="Hiperveza"/>
                <w:webHidden/>
              </w:rPr>
              <w:t>9</w:t>
            </w:r>
            <w:r w:rsidR="005D7E0A">
              <w:rPr>
                <w:rStyle w:val="Hiperveza"/>
                <w:webHidden/>
              </w:rPr>
              <w:fldChar w:fldCharType="end"/>
            </w:r>
          </w:hyperlink>
        </w:p>
        <w:p w14:paraId="6AABC56F" w14:textId="77777777" w:rsidR="005D7E0A" w:rsidRDefault="00000000" w:rsidP="005D7E0A">
          <w:pPr>
            <w:pStyle w:val="Sadraj3"/>
            <w:rPr>
              <w:rFonts w:asciiTheme="minorHAnsi" w:eastAsiaTheme="minorEastAsia" w:hAnsiTheme="minorHAnsi" w:cstheme="minorBidi"/>
              <w:lang w:eastAsia="hr-HR"/>
            </w:rPr>
          </w:pPr>
          <w:hyperlink r:id="rId25" w:anchor="_Toc494104553" w:history="1">
            <w:r w:rsidR="005D7E0A">
              <w:rPr>
                <w:rStyle w:val="Hiperveza"/>
              </w:rPr>
              <w:t>22. PREGLED I OCJENA PONUDA</w:t>
            </w:r>
            <w:r w:rsidR="005D7E0A">
              <w:rPr>
                <w:rStyle w:val="Hiperveza"/>
                <w:webHidden/>
              </w:rPr>
              <w:tab/>
            </w:r>
            <w:r w:rsidR="005D7E0A">
              <w:rPr>
                <w:rStyle w:val="Hiperveza"/>
                <w:webHidden/>
              </w:rPr>
              <w:fldChar w:fldCharType="begin"/>
            </w:r>
            <w:r w:rsidR="005D7E0A">
              <w:rPr>
                <w:rStyle w:val="Hiperveza"/>
                <w:webHidden/>
              </w:rPr>
              <w:instrText xml:space="preserve"> PAGEREF _Toc494104553 \h </w:instrText>
            </w:r>
            <w:r w:rsidR="005D7E0A">
              <w:rPr>
                <w:rStyle w:val="Hiperveza"/>
                <w:webHidden/>
              </w:rPr>
            </w:r>
            <w:r w:rsidR="005D7E0A">
              <w:rPr>
                <w:rStyle w:val="Hiperveza"/>
                <w:webHidden/>
              </w:rPr>
              <w:fldChar w:fldCharType="separate"/>
            </w:r>
            <w:r w:rsidR="005D7E0A">
              <w:rPr>
                <w:rStyle w:val="Hiperveza"/>
                <w:webHidden/>
              </w:rPr>
              <w:t>9</w:t>
            </w:r>
            <w:r w:rsidR="005D7E0A">
              <w:rPr>
                <w:rStyle w:val="Hiperveza"/>
                <w:webHidden/>
              </w:rPr>
              <w:fldChar w:fldCharType="end"/>
            </w:r>
          </w:hyperlink>
        </w:p>
        <w:p w14:paraId="5AC2236B" w14:textId="77777777" w:rsidR="005D7E0A" w:rsidRDefault="00000000" w:rsidP="005D7E0A">
          <w:pPr>
            <w:pStyle w:val="Sadraj3"/>
            <w:rPr>
              <w:rFonts w:asciiTheme="minorHAnsi" w:eastAsiaTheme="minorEastAsia" w:hAnsiTheme="minorHAnsi" w:cstheme="minorBidi"/>
              <w:lang w:eastAsia="hr-HR"/>
            </w:rPr>
          </w:pPr>
          <w:hyperlink r:id="rId26" w:anchor="_Toc494104554" w:history="1">
            <w:r w:rsidR="005D7E0A">
              <w:rPr>
                <w:rStyle w:val="Hiperveza"/>
              </w:rPr>
              <w:t>23. DONOŠENJE ODLUKE O ODABIRU</w:t>
            </w:r>
            <w:r w:rsidR="005D7E0A">
              <w:rPr>
                <w:rStyle w:val="Hiperveza"/>
                <w:webHidden/>
              </w:rPr>
              <w:tab/>
            </w:r>
            <w:r w:rsidR="005D7E0A">
              <w:rPr>
                <w:rStyle w:val="Hiperveza"/>
                <w:webHidden/>
              </w:rPr>
              <w:fldChar w:fldCharType="begin"/>
            </w:r>
            <w:r w:rsidR="005D7E0A">
              <w:rPr>
                <w:rStyle w:val="Hiperveza"/>
                <w:webHidden/>
              </w:rPr>
              <w:instrText xml:space="preserve"> PAGEREF _Toc494104554 \h </w:instrText>
            </w:r>
            <w:r w:rsidR="005D7E0A">
              <w:rPr>
                <w:rStyle w:val="Hiperveza"/>
                <w:webHidden/>
              </w:rPr>
            </w:r>
            <w:r w:rsidR="005D7E0A">
              <w:rPr>
                <w:rStyle w:val="Hiperveza"/>
                <w:webHidden/>
              </w:rPr>
              <w:fldChar w:fldCharType="separate"/>
            </w:r>
            <w:r w:rsidR="005D7E0A">
              <w:rPr>
                <w:rStyle w:val="Hiperveza"/>
                <w:webHidden/>
              </w:rPr>
              <w:t>9</w:t>
            </w:r>
            <w:r w:rsidR="005D7E0A">
              <w:rPr>
                <w:rStyle w:val="Hiperveza"/>
                <w:webHidden/>
              </w:rPr>
              <w:fldChar w:fldCharType="end"/>
            </w:r>
          </w:hyperlink>
        </w:p>
        <w:p w14:paraId="64D59AFB" w14:textId="77777777" w:rsidR="005D7E0A" w:rsidRDefault="00000000" w:rsidP="005D7E0A">
          <w:pPr>
            <w:pStyle w:val="Sadraj3"/>
            <w:rPr>
              <w:rFonts w:asciiTheme="minorHAnsi" w:eastAsiaTheme="minorEastAsia" w:hAnsiTheme="minorHAnsi" w:cstheme="minorBidi"/>
              <w:lang w:eastAsia="hr-HR"/>
            </w:rPr>
          </w:pPr>
          <w:hyperlink r:id="rId27" w:anchor="_Toc494104555" w:history="1">
            <w:r w:rsidR="005D7E0A">
              <w:rPr>
                <w:rStyle w:val="Hiperveza"/>
              </w:rPr>
              <w:t>24. ODLUKA O PONIŠTENJU</w:t>
            </w:r>
            <w:r w:rsidR="005D7E0A">
              <w:rPr>
                <w:rStyle w:val="Hiperveza"/>
                <w:webHidden/>
              </w:rPr>
              <w:tab/>
            </w:r>
            <w:r w:rsidR="005D7E0A">
              <w:rPr>
                <w:rStyle w:val="Hiperveza"/>
                <w:webHidden/>
              </w:rPr>
              <w:fldChar w:fldCharType="begin"/>
            </w:r>
            <w:r w:rsidR="005D7E0A">
              <w:rPr>
                <w:rStyle w:val="Hiperveza"/>
                <w:webHidden/>
              </w:rPr>
              <w:instrText xml:space="preserve"> PAGEREF _Toc494104555 \h </w:instrText>
            </w:r>
            <w:r w:rsidR="005D7E0A">
              <w:rPr>
                <w:rStyle w:val="Hiperveza"/>
                <w:webHidden/>
              </w:rPr>
            </w:r>
            <w:r w:rsidR="005D7E0A">
              <w:rPr>
                <w:rStyle w:val="Hiperveza"/>
                <w:webHidden/>
              </w:rPr>
              <w:fldChar w:fldCharType="separate"/>
            </w:r>
            <w:r w:rsidR="005D7E0A">
              <w:rPr>
                <w:rStyle w:val="Hiperveza"/>
                <w:webHidden/>
              </w:rPr>
              <w:t>9</w:t>
            </w:r>
            <w:r w:rsidR="005D7E0A">
              <w:rPr>
                <w:rStyle w:val="Hiperveza"/>
                <w:webHidden/>
              </w:rPr>
              <w:fldChar w:fldCharType="end"/>
            </w:r>
          </w:hyperlink>
        </w:p>
        <w:p w14:paraId="71A78A96" w14:textId="77777777" w:rsidR="005D7E0A" w:rsidRDefault="00000000" w:rsidP="005D7E0A">
          <w:pPr>
            <w:pStyle w:val="Sadraj3"/>
            <w:rPr>
              <w:rFonts w:asciiTheme="minorHAnsi" w:eastAsiaTheme="minorEastAsia" w:hAnsiTheme="minorHAnsi" w:cstheme="minorBidi"/>
              <w:lang w:eastAsia="hr-HR"/>
            </w:rPr>
          </w:pPr>
          <w:hyperlink r:id="rId28" w:anchor="_Toc494104556" w:history="1">
            <w:r w:rsidR="005D7E0A">
              <w:rPr>
                <w:rStyle w:val="Hiperveza"/>
              </w:rPr>
              <w:t>25. TAJNOST DOKUMENTACIJE GOSPODARSKIH SUBJEKATA</w:t>
            </w:r>
            <w:r w:rsidR="005D7E0A">
              <w:rPr>
                <w:rStyle w:val="Hiperveza"/>
                <w:webHidden/>
              </w:rPr>
              <w:tab/>
            </w:r>
            <w:r w:rsidR="005D7E0A">
              <w:rPr>
                <w:rStyle w:val="Hiperveza"/>
                <w:webHidden/>
              </w:rPr>
              <w:fldChar w:fldCharType="begin"/>
            </w:r>
            <w:r w:rsidR="005D7E0A">
              <w:rPr>
                <w:rStyle w:val="Hiperveza"/>
                <w:webHidden/>
              </w:rPr>
              <w:instrText xml:space="preserve"> PAGEREF _Toc494104556 \h </w:instrText>
            </w:r>
            <w:r w:rsidR="005D7E0A">
              <w:rPr>
                <w:rStyle w:val="Hiperveza"/>
                <w:webHidden/>
              </w:rPr>
            </w:r>
            <w:r w:rsidR="005D7E0A">
              <w:rPr>
                <w:rStyle w:val="Hiperveza"/>
                <w:webHidden/>
              </w:rPr>
              <w:fldChar w:fldCharType="separate"/>
            </w:r>
            <w:r w:rsidR="005D7E0A">
              <w:rPr>
                <w:rStyle w:val="Hiperveza"/>
                <w:webHidden/>
              </w:rPr>
              <w:t>10</w:t>
            </w:r>
            <w:r w:rsidR="005D7E0A">
              <w:rPr>
                <w:rStyle w:val="Hiperveza"/>
                <w:webHidden/>
              </w:rPr>
              <w:fldChar w:fldCharType="end"/>
            </w:r>
          </w:hyperlink>
        </w:p>
        <w:p w14:paraId="437CA2EA" w14:textId="77777777" w:rsidR="005D7E0A" w:rsidRDefault="00000000" w:rsidP="005D7E0A">
          <w:pPr>
            <w:pStyle w:val="Sadraj3"/>
            <w:rPr>
              <w:rFonts w:asciiTheme="minorHAnsi" w:eastAsiaTheme="minorEastAsia" w:hAnsiTheme="minorHAnsi" w:cstheme="minorBidi"/>
              <w:lang w:eastAsia="hr-HR"/>
            </w:rPr>
          </w:pPr>
          <w:hyperlink r:id="rId29" w:anchor="_Toc494104557" w:history="1">
            <w:r w:rsidR="005D7E0A">
              <w:rPr>
                <w:rStyle w:val="Hiperveza"/>
              </w:rPr>
              <w:t>26. TROŠAK PONUDE I PREUZIMANJE DOKUMENTACIJE ZA NADMETANJE</w:t>
            </w:r>
            <w:r w:rsidR="005D7E0A">
              <w:rPr>
                <w:rStyle w:val="Hiperveza"/>
                <w:webHidden/>
              </w:rPr>
              <w:tab/>
            </w:r>
            <w:r w:rsidR="005D7E0A">
              <w:rPr>
                <w:rStyle w:val="Hiperveza"/>
                <w:webHidden/>
              </w:rPr>
              <w:fldChar w:fldCharType="begin"/>
            </w:r>
            <w:r w:rsidR="005D7E0A">
              <w:rPr>
                <w:rStyle w:val="Hiperveza"/>
                <w:webHidden/>
              </w:rPr>
              <w:instrText xml:space="preserve"> PAGEREF _Toc494104557 \h </w:instrText>
            </w:r>
            <w:r w:rsidR="005D7E0A">
              <w:rPr>
                <w:rStyle w:val="Hiperveza"/>
                <w:webHidden/>
              </w:rPr>
            </w:r>
            <w:r w:rsidR="005D7E0A">
              <w:rPr>
                <w:rStyle w:val="Hiperveza"/>
                <w:webHidden/>
              </w:rPr>
              <w:fldChar w:fldCharType="separate"/>
            </w:r>
            <w:r w:rsidR="005D7E0A">
              <w:rPr>
                <w:rStyle w:val="Hiperveza"/>
                <w:webHidden/>
              </w:rPr>
              <w:t>10</w:t>
            </w:r>
            <w:r w:rsidR="005D7E0A">
              <w:rPr>
                <w:rStyle w:val="Hiperveza"/>
                <w:webHidden/>
              </w:rPr>
              <w:fldChar w:fldCharType="end"/>
            </w:r>
          </w:hyperlink>
        </w:p>
        <w:p w14:paraId="1F82BFC1" w14:textId="77777777" w:rsidR="005D7E0A" w:rsidRDefault="00000000" w:rsidP="005D7E0A">
          <w:pPr>
            <w:pStyle w:val="Sadraj3"/>
            <w:rPr>
              <w:rFonts w:asciiTheme="minorHAnsi" w:eastAsiaTheme="minorEastAsia" w:hAnsiTheme="minorHAnsi" w:cstheme="minorBidi"/>
              <w:lang w:eastAsia="hr-HR"/>
            </w:rPr>
          </w:pPr>
          <w:hyperlink r:id="rId30" w:anchor="_Toc494104558" w:history="1">
            <w:r w:rsidR="005D7E0A">
              <w:rPr>
                <w:rStyle w:val="Hiperveza"/>
              </w:rPr>
              <w:t>27. OPĆI UVJETI UGOVORA</w:t>
            </w:r>
            <w:r w:rsidR="005D7E0A">
              <w:rPr>
                <w:rStyle w:val="Hiperveza"/>
                <w:webHidden/>
              </w:rPr>
              <w:tab/>
            </w:r>
            <w:r w:rsidR="005D7E0A">
              <w:rPr>
                <w:rStyle w:val="Hiperveza"/>
                <w:webHidden/>
              </w:rPr>
              <w:fldChar w:fldCharType="begin"/>
            </w:r>
            <w:r w:rsidR="005D7E0A">
              <w:rPr>
                <w:rStyle w:val="Hiperveza"/>
                <w:webHidden/>
              </w:rPr>
              <w:instrText xml:space="preserve"> PAGEREF _Toc494104558 \h </w:instrText>
            </w:r>
            <w:r w:rsidR="005D7E0A">
              <w:rPr>
                <w:rStyle w:val="Hiperveza"/>
                <w:webHidden/>
              </w:rPr>
            </w:r>
            <w:r w:rsidR="005D7E0A">
              <w:rPr>
                <w:rStyle w:val="Hiperveza"/>
                <w:webHidden/>
              </w:rPr>
              <w:fldChar w:fldCharType="separate"/>
            </w:r>
            <w:r w:rsidR="005D7E0A">
              <w:rPr>
                <w:rStyle w:val="Hiperveza"/>
                <w:webHidden/>
              </w:rPr>
              <w:t>10</w:t>
            </w:r>
            <w:r w:rsidR="005D7E0A">
              <w:rPr>
                <w:rStyle w:val="Hiperveza"/>
                <w:webHidden/>
              </w:rPr>
              <w:fldChar w:fldCharType="end"/>
            </w:r>
          </w:hyperlink>
        </w:p>
        <w:p w14:paraId="7603134C" w14:textId="77777777" w:rsidR="005D7E0A" w:rsidRDefault="00000000" w:rsidP="005D7E0A">
          <w:pPr>
            <w:pStyle w:val="Sadraj3"/>
            <w:rPr>
              <w:rFonts w:asciiTheme="minorHAnsi" w:eastAsiaTheme="minorEastAsia" w:hAnsiTheme="minorHAnsi" w:cstheme="minorBidi"/>
              <w:lang w:eastAsia="hr-HR"/>
            </w:rPr>
          </w:pPr>
          <w:hyperlink r:id="rId31" w:anchor="_Toc494104559" w:history="1">
            <w:r w:rsidR="005D7E0A">
              <w:rPr>
                <w:rStyle w:val="Hiperveza"/>
              </w:rPr>
              <w:t>28. SASTAVNI DIJELOVI PONUDE</w:t>
            </w:r>
            <w:r w:rsidR="005D7E0A">
              <w:rPr>
                <w:rStyle w:val="Hiperveza"/>
                <w:webHidden/>
              </w:rPr>
              <w:tab/>
            </w:r>
            <w:r w:rsidR="005D7E0A">
              <w:rPr>
                <w:rStyle w:val="Hiperveza"/>
                <w:webHidden/>
              </w:rPr>
              <w:fldChar w:fldCharType="begin"/>
            </w:r>
            <w:r w:rsidR="005D7E0A">
              <w:rPr>
                <w:rStyle w:val="Hiperveza"/>
                <w:webHidden/>
              </w:rPr>
              <w:instrText xml:space="preserve"> PAGEREF _Toc494104559 \h </w:instrText>
            </w:r>
            <w:r w:rsidR="005D7E0A">
              <w:rPr>
                <w:rStyle w:val="Hiperveza"/>
                <w:webHidden/>
              </w:rPr>
            </w:r>
            <w:r w:rsidR="005D7E0A">
              <w:rPr>
                <w:rStyle w:val="Hiperveza"/>
                <w:webHidden/>
              </w:rPr>
              <w:fldChar w:fldCharType="separate"/>
            </w:r>
            <w:r w:rsidR="005D7E0A">
              <w:rPr>
                <w:rStyle w:val="Hiperveza"/>
                <w:webHidden/>
              </w:rPr>
              <w:t>10</w:t>
            </w:r>
            <w:r w:rsidR="005D7E0A">
              <w:rPr>
                <w:rStyle w:val="Hiperveza"/>
                <w:webHidden/>
              </w:rPr>
              <w:fldChar w:fldCharType="end"/>
            </w:r>
          </w:hyperlink>
        </w:p>
        <w:p w14:paraId="6F082FAF" w14:textId="77777777" w:rsidR="005D7E0A" w:rsidRDefault="00000000" w:rsidP="005D7E0A">
          <w:pPr>
            <w:pStyle w:val="Sadraj3"/>
            <w:rPr>
              <w:rFonts w:asciiTheme="minorHAnsi" w:eastAsiaTheme="minorEastAsia" w:hAnsiTheme="minorHAnsi" w:cstheme="minorBidi"/>
              <w:lang w:eastAsia="hr-HR"/>
            </w:rPr>
          </w:pPr>
          <w:hyperlink r:id="rId32" w:anchor="_Toc494104560" w:history="1">
            <w:r w:rsidR="005D7E0A">
              <w:rPr>
                <w:rStyle w:val="Hiperveza"/>
              </w:rPr>
              <w:t>29. PRIVICI UZ PONUDU</w:t>
            </w:r>
            <w:r w:rsidR="005D7E0A">
              <w:rPr>
                <w:rStyle w:val="Hiperveza"/>
                <w:webHidden/>
              </w:rPr>
              <w:tab/>
            </w:r>
            <w:r w:rsidR="005D7E0A">
              <w:rPr>
                <w:rStyle w:val="Hiperveza"/>
                <w:webHidden/>
              </w:rPr>
              <w:fldChar w:fldCharType="begin"/>
            </w:r>
            <w:r w:rsidR="005D7E0A">
              <w:rPr>
                <w:rStyle w:val="Hiperveza"/>
                <w:webHidden/>
              </w:rPr>
              <w:instrText xml:space="preserve"> PAGEREF _Toc494104560 \h </w:instrText>
            </w:r>
            <w:r w:rsidR="005D7E0A">
              <w:rPr>
                <w:rStyle w:val="Hiperveza"/>
                <w:webHidden/>
              </w:rPr>
            </w:r>
            <w:r w:rsidR="005D7E0A">
              <w:rPr>
                <w:rStyle w:val="Hiperveza"/>
                <w:webHidden/>
              </w:rPr>
              <w:fldChar w:fldCharType="separate"/>
            </w:r>
            <w:r w:rsidR="005D7E0A">
              <w:rPr>
                <w:rStyle w:val="Hiperveza"/>
                <w:webHidden/>
              </w:rPr>
              <w:t>11</w:t>
            </w:r>
            <w:r w:rsidR="005D7E0A">
              <w:rPr>
                <w:rStyle w:val="Hiperveza"/>
                <w:webHidden/>
              </w:rPr>
              <w:fldChar w:fldCharType="end"/>
            </w:r>
          </w:hyperlink>
        </w:p>
        <w:p w14:paraId="281A4E21" w14:textId="77777777" w:rsidR="005D7E0A" w:rsidRDefault="005D7E0A" w:rsidP="005D7E0A">
          <w:r>
            <w:rPr>
              <w:rFonts w:ascii="Times New Roman" w:hAnsi="Times New Roman"/>
              <w:bCs/>
            </w:rPr>
            <w:fldChar w:fldCharType="end"/>
          </w:r>
        </w:p>
      </w:sdtContent>
    </w:sdt>
    <w:p w14:paraId="1433FDB7" w14:textId="77777777" w:rsidR="005D7E0A" w:rsidRDefault="005D7E0A" w:rsidP="005D7E0A">
      <w:pPr>
        <w:ind w:right="-7"/>
        <w:rPr>
          <w:rFonts w:ascii="Times New Roman" w:hAnsi="Times New Roman"/>
          <w:b/>
        </w:rPr>
      </w:pPr>
    </w:p>
    <w:p w14:paraId="29991206" w14:textId="77777777" w:rsidR="005D7E0A" w:rsidRDefault="005D7E0A" w:rsidP="005D7E0A">
      <w:pPr>
        <w:ind w:right="-7"/>
        <w:rPr>
          <w:rFonts w:ascii="Times New Roman" w:hAnsi="Times New Roman"/>
          <w:b/>
        </w:rPr>
      </w:pPr>
    </w:p>
    <w:p w14:paraId="70554106" w14:textId="77777777" w:rsidR="005D7E0A" w:rsidRDefault="005D7E0A" w:rsidP="005D7E0A">
      <w:pPr>
        <w:ind w:right="-7"/>
        <w:rPr>
          <w:rFonts w:ascii="Times New Roman" w:hAnsi="Times New Roman"/>
          <w:b/>
        </w:rPr>
      </w:pPr>
    </w:p>
    <w:p w14:paraId="11AC8303" w14:textId="77777777" w:rsidR="005D7E0A" w:rsidRDefault="005D7E0A" w:rsidP="005D7E0A">
      <w:pPr>
        <w:ind w:left="-426"/>
        <w:jc w:val="both"/>
        <w:rPr>
          <w:rFonts w:ascii="Times New Roman" w:hAnsi="Times New Roman"/>
          <w:b/>
        </w:rPr>
      </w:pPr>
      <w:r>
        <w:rPr>
          <w:rFonts w:ascii="Times New Roman" w:hAnsi="Times New Roman"/>
          <w:b/>
        </w:rPr>
        <w:br w:type="page"/>
      </w:r>
    </w:p>
    <w:p w14:paraId="222AB912" w14:textId="77777777" w:rsidR="005D7E0A" w:rsidRDefault="005D7E0A" w:rsidP="005D7E0A">
      <w:pPr>
        <w:ind w:left="-426"/>
        <w:jc w:val="both"/>
        <w:rPr>
          <w:rFonts w:ascii="Times New Roman" w:hAnsi="Times New Roman"/>
          <w:b/>
        </w:rPr>
      </w:pPr>
    </w:p>
    <w:p w14:paraId="5C0ABD1B" w14:textId="77777777" w:rsidR="005D7E0A" w:rsidRDefault="005D7E0A" w:rsidP="005D7E0A">
      <w:pPr>
        <w:ind w:left="-426"/>
        <w:jc w:val="both"/>
        <w:rPr>
          <w:rFonts w:ascii="Times New Roman" w:hAnsi="Times New Roman"/>
          <w:b/>
        </w:rPr>
      </w:pPr>
      <w:r>
        <w:rPr>
          <w:rFonts w:ascii="Times New Roman" w:hAnsi="Times New Roman"/>
          <w:b/>
        </w:rPr>
        <w:t>Pravo sudjelovanja</w:t>
      </w:r>
      <w:r>
        <w:rPr>
          <w:rFonts w:ascii="Times New Roman" w:hAnsi="Times New Roman"/>
        </w:rPr>
        <w:t xml:space="preserve"> na nadmetanju u postupku jednostavne nabave imaju svi gospodarski subjekti sukladno članku 5. Odluke o jednostavnoj nabavi u Sportskoj zajednici Grada Poreča, a može sudjelovati u postupku nadmetanja podnošenjem cjelokupne ponude za  predmet nabave, u skladu sa zahtjevima i uvjetima iz poziva za prikupljanje ponuda.</w:t>
      </w:r>
    </w:p>
    <w:p w14:paraId="23059F49" w14:textId="77777777" w:rsidR="005D7E0A" w:rsidRDefault="005D7E0A" w:rsidP="005D7E0A">
      <w:pPr>
        <w:rPr>
          <w:rFonts w:ascii="Times New Roman" w:hAnsi="Times New Roman"/>
        </w:rPr>
      </w:pPr>
    </w:p>
    <w:p w14:paraId="29BC6B45" w14:textId="77777777" w:rsidR="005D7E0A" w:rsidRDefault="005D7E0A" w:rsidP="005D7E0A">
      <w:pPr>
        <w:pStyle w:val="Naslov3"/>
        <w:numPr>
          <w:ilvl w:val="0"/>
          <w:numId w:val="1"/>
        </w:numPr>
      </w:pPr>
      <w:bookmarkStart w:id="0" w:name="_Toc494104533"/>
      <w:r>
        <w:t>PODACI O JAVNOM NARUČITELJU</w:t>
      </w:r>
      <w:bookmarkEnd w:id="0"/>
    </w:p>
    <w:p w14:paraId="3C6BEEF0" w14:textId="77777777" w:rsidR="005D7E0A" w:rsidRDefault="005D7E0A" w:rsidP="005D7E0A"/>
    <w:p w14:paraId="13BA41DC" w14:textId="77777777" w:rsidR="005D7E0A" w:rsidRDefault="005D7E0A" w:rsidP="005D7E0A">
      <w:pPr>
        <w:ind w:left="-426"/>
        <w:jc w:val="both"/>
        <w:rPr>
          <w:rFonts w:ascii="Times New Roman" w:hAnsi="Times New Roman"/>
        </w:rPr>
      </w:pPr>
      <w:r>
        <w:rPr>
          <w:rFonts w:ascii="Times New Roman" w:hAnsi="Times New Roman"/>
        </w:rPr>
        <w:t>Sportska zajednica Grada Poreča</w:t>
      </w:r>
    </w:p>
    <w:p w14:paraId="6B7D5223" w14:textId="77777777" w:rsidR="005D7E0A" w:rsidRDefault="005D7E0A" w:rsidP="005D7E0A">
      <w:pPr>
        <w:ind w:left="-426"/>
        <w:jc w:val="both"/>
        <w:rPr>
          <w:rFonts w:ascii="Times New Roman" w:hAnsi="Times New Roman"/>
        </w:rPr>
      </w:pPr>
      <w:r>
        <w:rPr>
          <w:rFonts w:ascii="Times New Roman" w:hAnsi="Times New Roman"/>
        </w:rPr>
        <w:t>Nikole Tesle 16, 52440 Poreč</w:t>
      </w:r>
    </w:p>
    <w:p w14:paraId="41C4F1EA" w14:textId="77777777" w:rsidR="005D7E0A" w:rsidRDefault="005D7E0A" w:rsidP="005D7E0A">
      <w:pPr>
        <w:ind w:left="-426"/>
        <w:jc w:val="both"/>
        <w:rPr>
          <w:rFonts w:ascii="Times New Roman" w:hAnsi="Times New Roman"/>
        </w:rPr>
      </w:pPr>
      <w:r>
        <w:rPr>
          <w:rFonts w:ascii="Times New Roman" w:hAnsi="Times New Roman"/>
        </w:rPr>
        <w:t>OIB: 10156530385</w:t>
      </w:r>
    </w:p>
    <w:p w14:paraId="3B8178BF" w14:textId="77777777" w:rsidR="005D7E0A" w:rsidRDefault="005D7E0A" w:rsidP="005D7E0A">
      <w:pPr>
        <w:ind w:left="-426"/>
        <w:jc w:val="both"/>
        <w:rPr>
          <w:rFonts w:ascii="Times New Roman" w:hAnsi="Times New Roman"/>
        </w:rPr>
      </w:pPr>
      <w:r>
        <w:rPr>
          <w:rFonts w:ascii="Times New Roman" w:hAnsi="Times New Roman"/>
        </w:rPr>
        <w:t xml:space="preserve">Telefon: 052 432-322, </w:t>
      </w:r>
    </w:p>
    <w:p w14:paraId="71020FF3" w14:textId="47A60138" w:rsidR="005D7E0A" w:rsidRDefault="005D7E0A" w:rsidP="005D7E0A">
      <w:pPr>
        <w:ind w:left="-426"/>
        <w:jc w:val="both"/>
        <w:rPr>
          <w:rFonts w:ascii="Times New Roman" w:hAnsi="Times New Roman"/>
        </w:rPr>
      </w:pPr>
      <w:r>
        <w:rPr>
          <w:rFonts w:ascii="Times New Roman" w:hAnsi="Times New Roman"/>
        </w:rPr>
        <w:t xml:space="preserve">Mobitel: 091 256 58 </w:t>
      </w:r>
      <w:r w:rsidR="000978B1">
        <w:rPr>
          <w:rFonts w:ascii="Times New Roman" w:hAnsi="Times New Roman"/>
        </w:rPr>
        <w:t>02</w:t>
      </w:r>
    </w:p>
    <w:p w14:paraId="772AD1F0" w14:textId="2CC30760" w:rsidR="005D7E0A" w:rsidRDefault="005D7E0A" w:rsidP="005D7E0A">
      <w:pPr>
        <w:ind w:left="-426"/>
        <w:jc w:val="both"/>
        <w:rPr>
          <w:rFonts w:ascii="Times New Roman" w:hAnsi="Times New Roman"/>
        </w:rPr>
      </w:pPr>
      <w:r>
        <w:rPr>
          <w:rFonts w:ascii="Times New Roman" w:hAnsi="Times New Roman"/>
        </w:rPr>
        <w:t>Odgovorna osoba naručitelja: Predsjednik, Al</w:t>
      </w:r>
      <w:r w:rsidR="000978B1">
        <w:rPr>
          <w:rFonts w:ascii="Times New Roman" w:hAnsi="Times New Roman"/>
        </w:rPr>
        <w:t>eksandar Beaković</w:t>
      </w:r>
    </w:p>
    <w:p w14:paraId="40C4DD59" w14:textId="77777777" w:rsidR="005D7E0A" w:rsidRDefault="005D7E0A" w:rsidP="005D7E0A">
      <w:pPr>
        <w:ind w:left="-426"/>
        <w:jc w:val="both"/>
        <w:rPr>
          <w:rFonts w:ascii="Times New Roman" w:hAnsi="Times New Roman"/>
        </w:rPr>
      </w:pPr>
      <w:r>
        <w:rPr>
          <w:rFonts w:ascii="Times New Roman" w:hAnsi="Times New Roman"/>
        </w:rPr>
        <w:t xml:space="preserve">Internetska adresa: </w:t>
      </w:r>
      <w:hyperlink r:id="rId33" w:history="1">
        <w:r w:rsidRPr="00967D8C">
          <w:rPr>
            <w:rStyle w:val="Hiperveza"/>
          </w:rPr>
          <w:t>www.szgp.hr</w:t>
        </w:r>
      </w:hyperlink>
    </w:p>
    <w:p w14:paraId="5B6C6E3B" w14:textId="77777777" w:rsidR="005D7E0A" w:rsidRDefault="005D7E0A" w:rsidP="005D7E0A">
      <w:pPr>
        <w:ind w:left="-426"/>
        <w:jc w:val="both"/>
        <w:rPr>
          <w:rFonts w:ascii="Times New Roman" w:hAnsi="Times New Roman"/>
        </w:rPr>
      </w:pPr>
    </w:p>
    <w:p w14:paraId="69CDB189" w14:textId="77777777" w:rsidR="005D7E0A" w:rsidRDefault="005D7E0A" w:rsidP="005D7E0A">
      <w:pPr>
        <w:ind w:left="-426"/>
        <w:jc w:val="both"/>
        <w:rPr>
          <w:rFonts w:ascii="Times New Roman" w:hAnsi="Times New Roman"/>
        </w:rPr>
      </w:pPr>
    </w:p>
    <w:p w14:paraId="1320C863" w14:textId="77777777" w:rsidR="005D7E0A" w:rsidRDefault="005D7E0A" w:rsidP="005D7E0A">
      <w:pPr>
        <w:ind w:firstLine="426"/>
        <w:rPr>
          <w:rFonts w:ascii="Times New Roman" w:hAnsi="Times New Roman"/>
        </w:rPr>
      </w:pPr>
    </w:p>
    <w:p w14:paraId="6BB43BDA" w14:textId="77777777" w:rsidR="005D7E0A" w:rsidRDefault="005D7E0A" w:rsidP="005D7E0A">
      <w:pPr>
        <w:pStyle w:val="Naslov3"/>
      </w:pPr>
      <w:bookmarkStart w:id="1" w:name="_Toc494104534"/>
      <w:r>
        <w:t>2. OSOBA ILI SLUŽBA ZADUŽENA ZA KONTAKT - KOMUNIKACIJU S PONUDITELJIMA, IZMJENA I/ILI POZIVA ZA NADMETANJE, TRAŽENJE POJAŠNJENJA</w:t>
      </w:r>
      <w:bookmarkEnd w:id="1"/>
    </w:p>
    <w:p w14:paraId="7C691BBE" w14:textId="77777777" w:rsidR="005D7E0A" w:rsidRDefault="005D7E0A" w:rsidP="005D7E0A">
      <w:pPr>
        <w:ind w:left="-426"/>
        <w:rPr>
          <w:rFonts w:ascii="Times New Roman" w:hAnsi="Times New Roman"/>
          <w:b/>
        </w:rPr>
      </w:pPr>
      <w:r>
        <w:rPr>
          <w:rFonts w:ascii="Times New Roman" w:hAnsi="Times New Roman"/>
          <w:b/>
        </w:rPr>
        <w:tab/>
      </w:r>
      <w:r>
        <w:rPr>
          <w:rFonts w:ascii="Times New Roman" w:hAnsi="Times New Roman"/>
          <w:b/>
        </w:rPr>
        <w:tab/>
      </w:r>
    </w:p>
    <w:p w14:paraId="675A4A79" w14:textId="77777777" w:rsidR="005D7E0A" w:rsidRDefault="005D7E0A" w:rsidP="005D7E0A">
      <w:pPr>
        <w:ind w:left="-426"/>
        <w:jc w:val="both"/>
        <w:rPr>
          <w:rFonts w:ascii="Times New Roman" w:hAnsi="Times New Roman"/>
        </w:rPr>
      </w:pPr>
      <w:r>
        <w:rPr>
          <w:rFonts w:ascii="Times New Roman" w:hAnsi="Times New Roman"/>
        </w:rPr>
        <w:t xml:space="preserve">Služba zadužena za komunikaciju s ponuditeljima i pojašnjenje dokumentacije:  </w:t>
      </w:r>
    </w:p>
    <w:p w14:paraId="0DE7E6F1" w14:textId="77777777" w:rsidR="005D7E0A" w:rsidRDefault="005D7E0A" w:rsidP="005D7E0A">
      <w:pPr>
        <w:ind w:left="-426"/>
        <w:jc w:val="both"/>
        <w:rPr>
          <w:rFonts w:ascii="Times New Roman" w:hAnsi="Times New Roman"/>
        </w:rPr>
      </w:pPr>
      <w:r>
        <w:rPr>
          <w:rFonts w:ascii="Times New Roman" w:hAnsi="Times New Roman"/>
        </w:rPr>
        <w:t xml:space="preserve">Sportska zajednica Grada Poreča, broj telefona: </w:t>
      </w:r>
    </w:p>
    <w:p w14:paraId="14935D02" w14:textId="0F238166" w:rsidR="005D7E0A" w:rsidRDefault="000978B1" w:rsidP="005D7E0A">
      <w:pPr>
        <w:ind w:left="-426"/>
        <w:jc w:val="both"/>
        <w:rPr>
          <w:rFonts w:ascii="Times New Roman" w:hAnsi="Times New Roman"/>
        </w:rPr>
      </w:pPr>
      <w:r>
        <w:rPr>
          <w:rFonts w:ascii="Times New Roman" w:hAnsi="Times New Roman"/>
        </w:rPr>
        <w:t>Zoran Jendrašić</w:t>
      </w:r>
      <w:r w:rsidR="005D7E0A">
        <w:rPr>
          <w:rFonts w:ascii="Times New Roman" w:hAnsi="Times New Roman"/>
        </w:rPr>
        <w:t xml:space="preserve">, 091 256 58 </w:t>
      </w:r>
      <w:r>
        <w:rPr>
          <w:rFonts w:ascii="Times New Roman" w:hAnsi="Times New Roman"/>
        </w:rPr>
        <w:t>02</w:t>
      </w:r>
      <w:r w:rsidR="005D7E0A">
        <w:rPr>
          <w:rFonts w:ascii="Times New Roman" w:hAnsi="Times New Roman"/>
        </w:rPr>
        <w:t xml:space="preserve">, </w:t>
      </w:r>
      <w:hyperlink r:id="rId34" w:history="1">
        <w:r w:rsidR="005D7E0A" w:rsidRPr="00967D8C">
          <w:rPr>
            <w:rStyle w:val="Hiperveza"/>
          </w:rPr>
          <w:t>tajnik@szgp.hr</w:t>
        </w:r>
      </w:hyperlink>
      <w:r w:rsidR="005D7E0A">
        <w:rPr>
          <w:rFonts w:ascii="Times New Roman" w:hAnsi="Times New Roman"/>
        </w:rPr>
        <w:t xml:space="preserve">  za pitanja vezana uz poziv.</w:t>
      </w:r>
    </w:p>
    <w:p w14:paraId="7463C4B4" w14:textId="77777777" w:rsidR="005D7E0A" w:rsidRDefault="005D7E0A" w:rsidP="005D7E0A">
      <w:pPr>
        <w:ind w:left="-426"/>
        <w:jc w:val="both"/>
        <w:rPr>
          <w:rFonts w:ascii="Times New Roman" w:hAnsi="Times New Roman"/>
        </w:rPr>
      </w:pPr>
    </w:p>
    <w:p w14:paraId="327E2953" w14:textId="77777777" w:rsidR="005D7E0A" w:rsidRDefault="005D7E0A" w:rsidP="005D7E0A">
      <w:pPr>
        <w:ind w:left="-426"/>
        <w:jc w:val="both"/>
        <w:rPr>
          <w:rFonts w:ascii="Times New Roman" w:hAnsi="Times New Roman"/>
        </w:rPr>
      </w:pPr>
      <w:r>
        <w:rPr>
          <w:rFonts w:ascii="Times New Roman" w:hAnsi="Times New Roman"/>
        </w:rPr>
        <w:t>Zahtjev sa svim pitanjima koja bi gospodarski subjekt želio postaviti naručitelju u svezi objašnjenja i izmjene vezane za dokumentaciju za nadmetanje, mora biti postavljen pravodobno. Zahtjev je pravodoban ako je dostavljen naručitelju najkasnije tijekom trećeg (3.) dana prije dana u kojem ističe rok za dostavu ponuda i to isključivo u pisanom obliku. Pod uvjetom da je zahtjev dostavljen pravodobno, posljednje dodatne informacije i objašnjenja vezana uz dokumentaciju Naručitelj će staviti na raspolaganje najkasnije tijekom drugog (2.)</w:t>
      </w:r>
      <w:r>
        <w:rPr>
          <w:rFonts w:ascii="Times New Roman" w:hAnsi="Times New Roman"/>
          <w:color w:val="FF0000"/>
        </w:rPr>
        <w:t xml:space="preserve"> </w:t>
      </w:r>
      <w:r>
        <w:rPr>
          <w:rFonts w:ascii="Times New Roman" w:hAnsi="Times New Roman"/>
        </w:rPr>
        <w:t xml:space="preserve">dana prije dana u kojem ističe rok za dostavu ponuda. Ukoliko će biti potrebno da naručitelj mijenja dokumentaciju, produžiti će rok za dostavu ponuda na način da svi gospodarski subjekti od izmjene imaju najmanje 5 dana za dostavu ponude. Dodatne informacije i objašnjenja stavljaju se na raspolaganje na isti način i na istim internetskim stranicama kao i osnovna dokumentacija bez navođenja podataka o podnositelju zahtjeva. </w:t>
      </w:r>
      <w:bookmarkStart w:id="2" w:name="_Toc324164228"/>
      <w:bookmarkStart w:id="3" w:name="_Toc316315122"/>
    </w:p>
    <w:p w14:paraId="2D04196A" w14:textId="77777777" w:rsidR="005D7E0A" w:rsidRDefault="005D7E0A" w:rsidP="005D7E0A">
      <w:pPr>
        <w:ind w:left="-426"/>
        <w:jc w:val="both"/>
        <w:rPr>
          <w:rFonts w:ascii="Times New Roman" w:hAnsi="Times New Roman"/>
          <w:b/>
        </w:rPr>
      </w:pPr>
    </w:p>
    <w:p w14:paraId="114FBD32" w14:textId="240AC38E" w:rsidR="005D7E0A" w:rsidRDefault="005D7E0A" w:rsidP="005D7E0A">
      <w:pPr>
        <w:pStyle w:val="Naslov3"/>
      </w:pPr>
      <w:bookmarkStart w:id="4" w:name="_Toc494104535"/>
      <w:r>
        <w:t>3. EVIDENCIJSKI BROJ NABAVE:</w:t>
      </w:r>
      <w:bookmarkEnd w:id="4"/>
      <w:r w:rsidR="00D70E2F">
        <w:t xml:space="preserve">   14</w:t>
      </w:r>
      <w:r w:rsidR="00EA5142">
        <w:t>/2024</w:t>
      </w:r>
    </w:p>
    <w:p w14:paraId="3B19D7CB" w14:textId="77777777" w:rsidR="005D7E0A" w:rsidRDefault="005D7E0A" w:rsidP="005D7E0A">
      <w:pPr>
        <w:ind w:left="-426"/>
        <w:jc w:val="both"/>
        <w:rPr>
          <w:rFonts w:ascii="Times New Roman" w:hAnsi="Times New Roman"/>
          <w:b/>
        </w:rPr>
      </w:pPr>
    </w:p>
    <w:p w14:paraId="69785C2A" w14:textId="77777777" w:rsidR="005D7E0A" w:rsidRDefault="005D7E0A" w:rsidP="005D7E0A">
      <w:pPr>
        <w:pStyle w:val="Naslov3"/>
      </w:pPr>
      <w:bookmarkStart w:id="5" w:name="_Toc494104536"/>
      <w:bookmarkEnd w:id="2"/>
      <w:bookmarkEnd w:id="3"/>
      <w:r>
        <w:t>4.  VRSTA POSTUPKA  NABAVE</w:t>
      </w:r>
      <w:bookmarkEnd w:id="5"/>
      <w:r>
        <w:t xml:space="preserve"> </w:t>
      </w:r>
    </w:p>
    <w:p w14:paraId="497493CB" w14:textId="77777777" w:rsidR="005D7E0A" w:rsidRDefault="005D7E0A" w:rsidP="005D7E0A"/>
    <w:p w14:paraId="1856B91A" w14:textId="77777777" w:rsidR="005D7E0A" w:rsidRDefault="005D7E0A" w:rsidP="005D7E0A">
      <w:pPr>
        <w:ind w:left="-426"/>
        <w:jc w:val="both"/>
        <w:rPr>
          <w:rFonts w:ascii="Times New Roman" w:hAnsi="Times New Roman"/>
        </w:rPr>
      </w:pPr>
      <w:r>
        <w:rPr>
          <w:rFonts w:ascii="Times New Roman" w:hAnsi="Times New Roman"/>
        </w:rPr>
        <w:t xml:space="preserve">Postupak jednostavne nabave. </w:t>
      </w:r>
    </w:p>
    <w:p w14:paraId="5207D291" w14:textId="77777777" w:rsidR="005D7E0A" w:rsidRDefault="005D7E0A" w:rsidP="005D7E0A">
      <w:pPr>
        <w:ind w:left="-426"/>
        <w:jc w:val="both"/>
        <w:rPr>
          <w:rFonts w:ascii="Times New Roman" w:hAnsi="Times New Roman"/>
          <w:b/>
        </w:rPr>
      </w:pPr>
    </w:p>
    <w:p w14:paraId="1125E064" w14:textId="77777777" w:rsidR="005D7E0A" w:rsidRDefault="005D7E0A" w:rsidP="005D7E0A">
      <w:pPr>
        <w:pStyle w:val="Naslov3"/>
      </w:pPr>
      <w:bookmarkStart w:id="6" w:name="_Toc494104537"/>
      <w:r>
        <w:t>5. PROCIJENJENA VRIJEDNOST NABAVE</w:t>
      </w:r>
      <w:bookmarkEnd w:id="6"/>
    </w:p>
    <w:p w14:paraId="751E1C64" w14:textId="77777777" w:rsidR="005D7E0A" w:rsidRDefault="005D7E0A" w:rsidP="005D7E0A">
      <w:pPr>
        <w:ind w:left="-426"/>
        <w:jc w:val="both"/>
        <w:rPr>
          <w:rFonts w:ascii="Times New Roman" w:hAnsi="Times New Roman"/>
          <w:b/>
        </w:rPr>
      </w:pPr>
    </w:p>
    <w:p w14:paraId="1F340DC9" w14:textId="0A0811FD" w:rsidR="005D7E0A" w:rsidRPr="00B17186" w:rsidRDefault="005D7E0A" w:rsidP="005D7E0A">
      <w:pPr>
        <w:ind w:left="-426"/>
        <w:jc w:val="both"/>
        <w:rPr>
          <w:rFonts w:ascii="Times New Roman" w:hAnsi="Times New Roman"/>
        </w:rPr>
      </w:pPr>
      <w:r w:rsidRPr="00B17186">
        <w:rPr>
          <w:rFonts w:ascii="Times New Roman" w:hAnsi="Times New Roman"/>
        </w:rPr>
        <w:t>Procijenjena vrije</w:t>
      </w:r>
      <w:r w:rsidR="00904288" w:rsidRPr="00B17186">
        <w:rPr>
          <w:rFonts w:ascii="Times New Roman" w:hAnsi="Times New Roman"/>
        </w:rPr>
        <w:t xml:space="preserve">dnost predmeta nabave iznosi </w:t>
      </w:r>
      <w:r w:rsidR="00310A42">
        <w:rPr>
          <w:rFonts w:ascii="Times New Roman" w:hAnsi="Times New Roman"/>
        </w:rPr>
        <w:t>10.400,00</w:t>
      </w:r>
      <w:r w:rsidR="00EA5142">
        <w:rPr>
          <w:rFonts w:ascii="Times New Roman" w:hAnsi="Times New Roman"/>
        </w:rPr>
        <w:t xml:space="preserve"> eura</w:t>
      </w:r>
      <w:r w:rsidRPr="00B17186">
        <w:rPr>
          <w:rFonts w:ascii="Times New Roman" w:hAnsi="Times New Roman"/>
        </w:rPr>
        <w:t xml:space="preserve"> bez PDV-a.</w:t>
      </w:r>
    </w:p>
    <w:p w14:paraId="2B018966" w14:textId="77777777" w:rsidR="005D7E0A" w:rsidRDefault="005D7E0A" w:rsidP="005D7E0A">
      <w:pPr>
        <w:jc w:val="both"/>
        <w:rPr>
          <w:rFonts w:ascii="Times New Roman" w:hAnsi="Times New Roman"/>
        </w:rPr>
      </w:pPr>
    </w:p>
    <w:p w14:paraId="7500DC6D" w14:textId="77777777" w:rsidR="005D7E0A" w:rsidRDefault="005D7E0A" w:rsidP="005D7E0A">
      <w:pPr>
        <w:pStyle w:val="Naslov3"/>
      </w:pPr>
      <w:bookmarkStart w:id="7" w:name="_Toc494104538"/>
      <w:r>
        <w:t>6.  VRSTA UGOVORA O  NABAVI</w:t>
      </w:r>
      <w:bookmarkEnd w:id="7"/>
    </w:p>
    <w:p w14:paraId="3D1541A7" w14:textId="77777777" w:rsidR="005D7E0A" w:rsidRDefault="005D7E0A" w:rsidP="005D7E0A">
      <w:pPr>
        <w:ind w:left="-426"/>
        <w:jc w:val="both"/>
        <w:rPr>
          <w:rFonts w:ascii="Times New Roman" w:hAnsi="Times New Roman"/>
          <w:b/>
        </w:rPr>
      </w:pPr>
    </w:p>
    <w:p w14:paraId="7384677A" w14:textId="77777777" w:rsidR="005D7E0A" w:rsidRDefault="00D97B27" w:rsidP="005D7E0A">
      <w:pPr>
        <w:ind w:left="-426"/>
        <w:jc w:val="both"/>
        <w:rPr>
          <w:rFonts w:ascii="Times New Roman" w:hAnsi="Times New Roman"/>
        </w:rPr>
      </w:pPr>
      <w:r>
        <w:rPr>
          <w:rFonts w:ascii="Times New Roman" w:hAnsi="Times New Roman"/>
        </w:rPr>
        <w:t>Sportska zajednica Grada Poreča</w:t>
      </w:r>
      <w:r w:rsidR="005D7E0A">
        <w:rPr>
          <w:rFonts w:ascii="Times New Roman" w:hAnsi="Times New Roman"/>
        </w:rPr>
        <w:t xml:space="preserve"> će po okončanju postupka nabave s odabranim ponuditeljem </w:t>
      </w:r>
      <w:r w:rsidR="00D24550">
        <w:rPr>
          <w:rFonts w:ascii="Times New Roman" w:hAnsi="Times New Roman"/>
        </w:rPr>
        <w:t>sklopiti ugovor o nabavi</w:t>
      </w:r>
      <w:r w:rsidR="005D7E0A">
        <w:rPr>
          <w:rFonts w:ascii="Times New Roman" w:hAnsi="Times New Roman"/>
        </w:rPr>
        <w:t xml:space="preserve">. </w:t>
      </w:r>
    </w:p>
    <w:p w14:paraId="39829BEC" w14:textId="77777777" w:rsidR="005D7E0A" w:rsidRDefault="005D7E0A" w:rsidP="005D7E0A">
      <w:pPr>
        <w:jc w:val="both"/>
        <w:rPr>
          <w:rFonts w:ascii="Times New Roman" w:hAnsi="Times New Roman"/>
        </w:rPr>
      </w:pPr>
    </w:p>
    <w:p w14:paraId="62A47616" w14:textId="77777777" w:rsidR="005D7E0A" w:rsidRDefault="005D7E0A" w:rsidP="005D7E0A">
      <w:pPr>
        <w:pStyle w:val="Naslov3"/>
      </w:pPr>
      <w:bookmarkStart w:id="8" w:name="_Toc494104539"/>
      <w:r>
        <w:t>7. OPIS PREDMETA NABAVE</w:t>
      </w:r>
      <w:bookmarkEnd w:id="8"/>
      <w:r>
        <w:t xml:space="preserve"> </w:t>
      </w:r>
    </w:p>
    <w:p w14:paraId="5A532386" w14:textId="77777777" w:rsidR="005D7E0A" w:rsidRDefault="005D7E0A" w:rsidP="005D7E0A">
      <w:pPr>
        <w:ind w:left="-426"/>
        <w:jc w:val="both"/>
        <w:rPr>
          <w:rFonts w:ascii="Times New Roman" w:hAnsi="Times New Roman"/>
        </w:rPr>
      </w:pPr>
    </w:p>
    <w:p w14:paraId="4286BD59" w14:textId="7A7532BA" w:rsidR="005D7E0A" w:rsidRDefault="005D7E0A" w:rsidP="005D7E0A">
      <w:pPr>
        <w:ind w:left="-426"/>
        <w:jc w:val="both"/>
        <w:rPr>
          <w:rFonts w:ascii="Times New Roman" w:hAnsi="Times New Roman"/>
          <w:highlight w:val="yellow"/>
        </w:rPr>
      </w:pPr>
      <w:r>
        <w:rPr>
          <w:rFonts w:ascii="Times New Roman" w:hAnsi="Times New Roman"/>
          <w:b/>
        </w:rPr>
        <w:lastRenderedPageBreak/>
        <w:t>Predmet nabave:</w:t>
      </w:r>
      <w:r>
        <w:rPr>
          <w:rFonts w:ascii="Times New Roman" w:hAnsi="Times New Roman"/>
        </w:rPr>
        <w:t xml:space="preserve">  </w:t>
      </w:r>
      <w:r w:rsidR="00D97B27">
        <w:rPr>
          <w:rFonts w:ascii="Times New Roman" w:hAnsi="Times New Roman"/>
          <w:bCs/>
        </w:rPr>
        <w:t>Nabava i dostava</w:t>
      </w:r>
      <w:r w:rsidR="00581AB3">
        <w:rPr>
          <w:rFonts w:ascii="Times New Roman" w:hAnsi="Times New Roman"/>
          <w:b/>
          <w:bCs/>
          <w:sz w:val="24"/>
          <w:szCs w:val="24"/>
        </w:rPr>
        <w:t xml:space="preserve"> s</w:t>
      </w:r>
      <w:r w:rsidR="000A21BD">
        <w:rPr>
          <w:rFonts w:ascii="Times New Roman" w:hAnsi="Times New Roman"/>
          <w:bCs/>
          <w:sz w:val="24"/>
          <w:szCs w:val="24"/>
        </w:rPr>
        <w:t>portsk</w:t>
      </w:r>
      <w:r w:rsidR="00581AB3">
        <w:rPr>
          <w:rFonts w:ascii="Times New Roman" w:hAnsi="Times New Roman"/>
          <w:bCs/>
          <w:sz w:val="24"/>
          <w:szCs w:val="24"/>
        </w:rPr>
        <w:t>e</w:t>
      </w:r>
      <w:r w:rsidR="000A21BD">
        <w:rPr>
          <w:rFonts w:ascii="Times New Roman" w:hAnsi="Times New Roman"/>
          <w:bCs/>
          <w:sz w:val="24"/>
          <w:szCs w:val="24"/>
        </w:rPr>
        <w:t xml:space="preserve"> oprema za potrebe održavanja Svjetskog prvenstva u rukometu</w:t>
      </w:r>
      <w:r w:rsidR="00581AB3">
        <w:rPr>
          <w:rFonts w:ascii="Times New Roman" w:hAnsi="Times New Roman"/>
          <w:bCs/>
        </w:rPr>
        <w:t>.</w:t>
      </w:r>
    </w:p>
    <w:p w14:paraId="461AC7DD" w14:textId="77777777" w:rsidR="005D7E0A" w:rsidRDefault="005D7E0A" w:rsidP="005D7E0A">
      <w:pPr>
        <w:ind w:left="-426"/>
        <w:jc w:val="both"/>
        <w:rPr>
          <w:rFonts w:ascii="Times New Roman" w:hAnsi="Times New Roman"/>
          <w:highlight w:val="yellow"/>
        </w:rPr>
      </w:pPr>
    </w:p>
    <w:p w14:paraId="0C723C89" w14:textId="77777777" w:rsidR="005D7E0A" w:rsidRDefault="005D7E0A" w:rsidP="005D7E0A">
      <w:pPr>
        <w:pStyle w:val="Naslov3"/>
      </w:pPr>
      <w:bookmarkStart w:id="9" w:name="_Toc494104540"/>
      <w:r>
        <w:t>8.  KOLIČINA I TEHNIČKA SPECIFIKACIJA  PREDMETA NABAVE, TROŠKOVNIK</w:t>
      </w:r>
      <w:bookmarkEnd w:id="9"/>
    </w:p>
    <w:p w14:paraId="1588FFAE" w14:textId="77777777" w:rsidR="005D7E0A" w:rsidRDefault="005D7E0A" w:rsidP="005D7E0A"/>
    <w:p w14:paraId="43C57A9F" w14:textId="77777777" w:rsidR="005D7E0A" w:rsidRDefault="005D7E0A" w:rsidP="005D7E0A">
      <w:pPr>
        <w:autoSpaceDE w:val="0"/>
        <w:autoSpaceDN w:val="0"/>
        <w:adjustRightInd w:val="0"/>
        <w:ind w:left="-426"/>
        <w:jc w:val="both"/>
        <w:rPr>
          <w:rFonts w:ascii="Times New Roman" w:hAnsi="Times New Roman"/>
        </w:rPr>
      </w:pPr>
      <w:r>
        <w:rPr>
          <w:rFonts w:ascii="Times New Roman" w:eastAsia="TimesNewRoman" w:hAnsi="Times New Roman"/>
        </w:rPr>
        <w:t>Vrsta, količina i zahtjevi tehničke specifikacije predmeta nabave, njena vrsta, kvaliteta i količina u cijelosti je iskazana u ovom Pozivu i pripadajućem troškovniku.</w:t>
      </w:r>
    </w:p>
    <w:p w14:paraId="09FDF963" w14:textId="77777777" w:rsidR="005D7E0A" w:rsidRDefault="005D7E0A" w:rsidP="005D7E0A">
      <w:pPr>
        <w:ind w:left="-426"/>
        <w:jc w:val="both"/>
        <w:rPr>
          <w:rFonts w:ascii="Times New Roman" w:hAnsi="Times New Roman"/>
          <w:b/>
          <w:bCs/>
          <w:lang w:eastAsia="hr-HR"/>
        </w:rPr>
      </w:pPr>
    </w:p>
    <w:p w14:paraId="6F54F359" w14:textId="77777777" w:rsidR="005D7E0A" w:rsidRDefault="005D7E0A" w:rsidP="005D7E0A">
      <w:pPr>
        <w:ind w:left="-426"/>
        <w:jc w:val="both"/>
        <w:rPr>
          <w:rFonts w:ascii="Times New Roman" w:hAnsi="Times New Roman"/>
          <w:b/>
        </w:rPr>
      </w:pPr>
      <w:r>
        <w:rPr>
          <w:rFonts w:ascii="Times New Roman" w:hAnsi="Times New Roman"/>
          <w:b/>
          <w:bCs/>
          <w:lang w:eastAsia="hr-HR"/>
        </w:rPr>
        <w:tab/>
        <w:t>Upute za popunjavanje troškovnika:</w:t>
      </w:r>
    </w:p>
    <w:p w14:paraId="290899DD" w14:textId="77777777" w:rsidR="005D7E0A" w:rsidRDefault="005D7E0A" w:rsidP="005D7E0A">
      <w:pPr>
        <w:ind w:left="-426"/>
        <w:jc w:val="both"/>
        <w:rPr>
          <w:rFonts w:ascii="Times New Roman" w:hAnsi="Times New Roman"/>
          <w:bCs/>
          <w:lang w:eastAsia="hr-HR"/>
        </w:rPr>
      </w:pPr>
    </w:p>
    <w:p w14:paraId="4A0388EE" w14:textId="77777777" w:rsidR="005D7E0A" w:rsidRDefault="005D7E0A" w:rsidP="005D7E0A">
      <w:pPr>
        <w:autoSpaceDE w:val="0"/>
        <w:autoSpaceDN w:val="0"/>
        <w:adjustRightInd w:val="0"/>
        <w:ind w:left="-426"/>
        <w:jc w:val="both"/>
        <w:rPr>
          <w:rFonts w:ascii="Times New Roman" w:hAnsi="Times New Roman"/>
        </w:rPr>
      </w:pPr>
      <w:r>
        <w:rPr>
          <w:rFonts w:ascii="Times New Roman" w:hAnsi="Times New Roman"/>
        </w:rPr>
        <w:t xml:space="preserve">Ako ponuditelj ne ispuni sve stavke Troškovnika u skladu sa zahtjevima ovog poziva za nadmetanje ili promijeni tekst ili količine navedene u Troškovniku, smatrat će se da je takav Troškovnik nepotpun i nevažeći te će ponuda biti </w:t>
      </w:r>
      <w:r>
        <w:rPr>
          <w:rFonts w:ascii="Times New Roman" w:hAnsi="Times New Roman"/>
          <w:b/>
        </w:rPr>
        <w:t>odbijena</w:t>
      </w:r>
      <w:r>
        <w:rPr>
          <w:rFonts w:ascii="Times New Roman" w:hAnsi="Times New Roman"/>
        </w:rPr>
        <w:t xml:space="preserve">. </w:t>
      </w:r>
    </w:p>
    <w:p w14:paraId="04A8DD8B" w14:textId="77777777" w:rsidR="005D7E0A" w:rsidRDefault="005D7E0A" w:rsidP="005D7E0A">
      <w:pPr>
        <w:autoSpaceDE w:val="0"/>
        <w:autoSpaceDN w:val="0"/>
        <w:adjustRightInd w:val="0"/>
        <w:ind w:left="-426"/>
        <w:jc w:val="both"/>
        <w:rPr>
          <w:rFonts w:ascii="Times New Roman" w:hAnsi="Times New Roman"/>
        </w:rPr>
      </w:pPr>
    </w:p>
    <w:p w14:paraId="5D47D11F" w14:textId="77777777" w:rsidR="005D7E0A" w:rsidRDefault="005D7E0A" w:rsidP="005D7E0A">
      <w:pPr>
        <w:autoSpaceDE w:val="0"/>
        <w:autoSpaceDN w:val="0"/>
        <w:adjustRightInd w:val="0"/>
        <w:jc w:val="both"/>
        <w:rPr>
          <w:rFonts w:ascii="Times New Roman" w:hAnsi="Times New Roman"/>
        </w:rPr>
      </w:pPr>
      <w:r>
        <w:rPr>
          <w:rFonts w:ascii="Times New Roman" w:hAnsi="Times New Roman"/>
          <w:b/>
        </w:rPr>
        <w:t xml:space="preserve">Troškovnik </w:t>
      </w:r>
      <w:r>
        <w:rPr>
          <w:rFonts w:ascii="Times New Roman" w:hAnsi="Times New Roman"/>
        </w:rPr>
        <w:t>je u prilogu ove dokumentacije (</w:t>
      </w:r>
      <w:r>
        <w:rPr>
          <w:rFonts w:ascii="Times New Roman" w:hAnsi="Times New Roman"/>
          <w:b/>
        </w:rPr>
        <w:t>Prilog 2</w:t>
      </w:r>
      <w:r>
        <w:rPr>
          <w:rFonts w:ascii="Times New Roman" w:hAnsi="Times New Roman"/>
        </w:rPr>
        <w:t>)</w:t>
      </w:r>
    </w:p>
    <w:p w14:paraId="272E71DF" w14:textId="77777777" w:rsidR="005D7E0A" w:rsidRDefault="005D7E0A" w:rsidP="005D7E0A">
      <w:pPr>
        <w:autoSpaceDE w:val="0"/>
        <w:autoSpaceDN w:val="0"/>
        <w:adjustRightInd w:val="0"/>
        <w:jc w:val="both"/>
        <w:rPr>
          <w:rFonts w:ascii="Times New Roman" w:hAnsi="Times New Roman"/>
        </w:rPr>
      </w:pPr>
    </w:p>
    <w:p w14:paraId="3BD34929" w14:textId="77777777" w:rsidR="005D7E0A" w:rsidRDefault="005D7E0A" w:rsidP="005D7E0A">
      <w:pPr>
        <w:pStyle w:val="Naslov3"/>
      </w:pPr>
      <w:bookmarkStart w:id="10" w:name="_Toc494104541"/>
      <w:r>
        <w:t>9.  MJESTO ISPORUKE</w:t>
      </w:r>
      <w:bookmarkEnd w:id="10"/>
    </w:p>
    <w:p w14:paraId="33AA78DF" w14:textId="77777777" w:rsidR="005D7E0A" w:rsidRDefault="005D7E0A" w:rsidP="005D7E0A">
      <w:pPr>
        <w:ind w:left="-426"/>
        <w:rPr>
          <w:rFonts w:ascii="Times New Roman" w:hAnsi="Times New Roman"/>
          <w:b/>
        </w:rPr>
      </w:pPr>
    </w:p>
    <w:p w14:paraId="2DEBC7B9" w14:textId="1FCFA5E8" w:rsidR="005D7E0A" w:rsidRDefault="005D7E0A" w:rsidP="005D7E0A">
      <w:pPr>
        <w:ind w:left="-426"/>
        <w:rPr>
          <w:rFonts w:ascii="Times New Roman" w:hAnsi="Times New Roman"/>
        </w:rPr>
      </w:pPr>
      <w:r>
        <w:rPr>
          <w:rFonts w:ascii="Times New Roman" w:eastAsia="ArialOOEnc" w:hAnsi="Times New Roman"/>
        </w:rPr>
        <w:t xml:space="preserve">Mjesto </w:t>
      </w:r>
      <w:r w:rsidR="002C174C">
        <w:rPr>
          <w:rFonts w:ascii="Times New Roman" w:eastAsia="ArialOOEnc" w:hAnsi="Times New Roman"/>
        </w:rPr>
        <w:t xml:space="preserve">isporuke je Sportska dvorana </w:t>
      </w:r>
      <w:r w:rsidR="00581AB3">
        <w:rPr>
          <w:rFonts w:ascii="Times New Roman" w:eastAsia="ArialOOEnc" w:hAnsi="Times New Roman"/>
        </w:rPr>
        <w:t>Žatika</w:t>
      </w:r>
      <w:r w:rsidR="002C174C">
        <w:rPr>
          <w:rFonts w:ascii="Times New Roman" w:eastAsia="ArialOOEnc" w:hAnsi="Times New Roman"/>
        </w:rPr>
        <w:t>, Vukovarska bb, Poreč.</w:t>
      </w:r>
    </w:p>
    <w:p w14:paraId="4959CD56" w14:textId="77777777" w:rsidR="005D7E0A" w:rsidRDefault="005D7E0A" w:rsidP="005D7E0A">
      <w:pPr>
        <w:ind w:left="-426"/>
        <w:rPr>
          <w:rFonts w:ascii="Times New Roman" w:hAnsi="Times New Roman"/>
          <w:b/>
        </w:rPr>
      </w:pPr>
    </w:p>
    <w:p w14:paraId="152740E0" w14:textId="77777777" w:rsidR="005D7E0A" w:rsidRDefault="005D7E0A" w:rsidP="005D7E0A">
      <w:pPr>
        <w:pStyle w:val="Naslov3"/>
      </w:pPr>
      <w:bookmarkStart w:id="11" w:name="_Toc494104542"/>
      <w:r>
        <w:t>10.  ROK  ISPORUKE ROBE/TRAJANJE UGOVORA O  NABAVI</w:t>
      </w:r>
      <w:bookmarkEnd w:id="11"/>
    </w:p>
    <w:p w14:paraId="1DF082AE" w14:textId="77777777" w:rsidR="005D7E0A" w:rsidRDefault="005D7E0A" w:rsidP="005D7E0A">
      <w:pPr>
        <w:ind w:left="-426"/>
        <w:rPr>
          <w:rFonts w:ascii="Times New Roman" w:hAnsi="Times New Roman"/>
          <w:b/>
        </w:rPr>
      </w:pPr>
    </w:p>
    <w:p w14:paraId="2ED2149E" w14:textId="09B4A93F" w:rsidR="005D7E0A" w:rsidRDefault="005D7E0A" w:rsidP="005D7E0A">
      <w:pPr>
        <w:autoSpaceDE w:val="0"/>
        <w:autoSpaceDN w:val="0"/>
        <w:adjustRightInd w:val="0"/>
        <w:ind w:left="-426"/>
        <w:jc w:val="both"/>
        <w:rPr>
          <w:rFonts w:ascii="Times New Roman" w:eastAsia="ArialOOEnc" w:hAnsi="Times New Roman"/>
        </w:rPr>
      </w:pPr>
      <w:r>
        <w:rPr>
          <w:rFonts w:ascii="Times New Roman" w:eastAsia="ArialOOEnc" w:hAnsi="Times New Roman"/>
        </w:rPr>
        <w:t>S ponuditeljem čija ponuda bude odabrana sklop</w:t>
      </w:r>
      <w:r w:rsidR="002C174C">
        <w:rPr>
          <w:rFonts w:ascii="Times New Roman" w:eastAsia="ArialOOEnc" w:hAnsi="Times New Roman"/>
        </w:rPr>
        <w:t>it će se ugovor o  nabavi roba</w:t>
      </w:r>
      <w:r>
        <w:rPr>
          <w:rFonts w:ascii="Times New Roman" w:eastAsia="ArialOOEnc" w:hAnsi="Times New Roman"/>
        </w:rPr>
        <w:t xml:space="preserve">. </w:t>
      </w:r>
      <w:r>
        <w:rPr>
          <w:rFonts w:ascii="Times New Roman" w:eastAsia="ArialOOEnc" w:hAnsi="Times New Roman"/>
          <w:b/>
        </w:rPr>
        <w:t>Krajnji rok</w:t>
      </w:r>
      <w:r>
        <w:rPr>
          <w:rFonts w:ascii="Times New Roman" w:eastAsia="ArialOOEnc" w:hAnsi="Times New Roman"/>
        </w:rPr>
        <w:t xml:space="preserve"> </w:t>
      </w:r>
      <w:r w:rsidR="002C174C">
        <w:rPr>
          <w:rFonts w:ascii="Times New Roman" w:eastAsia="ArialOOEnc" w:hAnsi="Times New Roman"/>
        </w:rPr>
        <w:t>za dostavu sportske opreme je</w:t>
      </w:r>
      <w:r>
        <w:rPr>
          <w:rFonts w:ascii="Times New Roman" w:eastAsia="ArialOOEnc" w:hAnsi="Times New Roman"/>
        </w:rPr>
        <w:t xml:space="preserve">  </w:t>
      </w:r>
      <w:r w:rsidR="00BC1CD4">
        <w:rPr>
          <w:rFonts w:ascii="Times New Roman" w:eastAsia="ArialOOEnc" w:hAnsi="Times New Roman"/>
          <w:b/>
        </w:rPr>
        <w:t>3</w:t>
      </w:r>
      <w:r>
        <w:rPr>
          <w:rFonts w:ascii="Times New Roman" w:eastAsia="ArialOOEnc" w:hAnsi="Times New Roman"/>
          <w:b/>
        </w:rPr>
        <w:t xml:space="preserve">0 dana </w:t>
      </w:r>
      <w:r>
        <w:rPr>
          <w:rFonts w:ascii="Times New Roman" w:eastAsia="ArialOOEnc" w:hAnsi="Times New Roman"/>
        </w:rPr>
        <w:t xml:space="preserve">od dana sklapanja ugovora. </w:t>
      </w:r>
    </w:p>
    <w:p w14:paraId="4C6DCF35" w14:textId="77777777" w:rsidR="005D7E0A" w:rsidRDefault="005D7E0A" w:rsidP="005D7E0A">
      <w:pPr>
        <w:ind w:left="-426"/>
        <w:jc w:val="both"/>
        <w:rPr>
          <w:rFonts w:ascii="Times New Roman" w:hAnsi="Times New Roman"/>
          <w:b/>
          <w:u w:val="single"/>
        </w:rPr>
      </w:pPr>
    </w:p>
    <w:p w14:paraId="2BB30DFB" w14:textId="77777777" w:rsidR="005D7E0A" w:rsidRDefault="005D7E0A" w:rsidP="005D7E0A">
      <w:pPr>
        <w:pStyle w:val="Naslov3"/>
      </w:pPr>
      <w:bookmarkStart w:id="12" w:name="_Toc494104543"/>
      <w:r>
        <w:t>11. RAZLOZI ISKLJUČENJA</w:t>
      </w:r>
      <w:bookmarkEnd w:id="12"/>
    </w:p>
    <w:p w14:paraId="0F2C14FA" w14:textId="77777777" w:rsidR="005D7E0A" w:rsidRDefault="005D7E0A" w:rsidP="005D7E0A">
      <w:pPr>
        <w:ind w:left="-426"/>
        <w:jc w:val="both"/>
        <w:rPr>
          <w:rFonts w:ascii="Times New Roman" w:hAnsi="Times New Roman"/>
        </w:rPr>
      </w:pPr>
    </w:p>
    <w:p w14:paraId="292D768A" w14:textId="77777777" w:rsidR="005D7E0A" w:rsidRDefault="005D7E0A" w:rsidP="005D7E0A">
      <w:pPr>
        <w:ind w:left="-426"/>
        <w:jc w:val="both"/>
        <w:rPr>
          <w:rFonts w:ascii="Times New Roman" w:hAnsi="Times New Roman"/>
        </w:rPr>
      </w:pPr>
      <w:r>
        <w:rPr>
          <w:rFonts w:ascii="Times New Roman" w:hAnsi="Times New Roman"/>
          <w:b/>
        </w:rPr>
        <w:t>1.</w:t>
      </w:r>
      <w:r>
        <w:rPr>
          <w:rFonts w:ascii="Times New Roman" w:hAnsi="Times New Roman"/>
        </w:rPr>
        <w:t xml:space="preserve"> odgovarajuću izjavu kojom ovlaštena osoba gospodarskog subjekta izjavljuje da </w:t>
      </w:r>
      <w:r>
        <w:rPr>
          <w:rFonts w:ascii="Times New Roman" w:hAnsi="Times New Roman"/>
          <w:b/>
        </w:rPr>
        <w:t xml:space="preserve">nije pravomoćno osuđena </w:t>
      </w:r>
      <w:r>
        <w:rPr>
          <w:rFonts w:ascii="Times New Roman" w:hAnsi="Times New Roman"/>
        </w:rPr>
        <w:t xml:space="preserve">za bilo koji od  kaznenih dijela iz članka 251.stavak 1. točka a) do f) Zakona o javnoj nabavi (NN broj 120/16). </w:t>
      </w:r>
    </w:p>
    <w:p w14:paraId="50295D0E" w14:textId="77777777" w:rsidR="005D7E0A" w:rsidRDefault="005D7E0A" w:rsidP="005D7E0A">
      <w:pPr>
        <w:ind w:left="-426"/>
        <w:jc w:val="both"/>
        <w:rPr>
          <w:rFonts w:ascii="Times New Roman" w:hAnsi="Times New Roman"/>
        </w:rPr>
      </w:pPr>
      <w:r>
        <w:rPr>
          <w:rFonts w:ascii="Times New Roman" w:hAnsi="Times New Roman"/>
        </w:rPr>
        <w:t xml:space="preserve">Za potrebe utvrđivanja okolnosti iz ove točke gospodarski subjekt u ponudi dostavlja izjavu. Izjavu daje osoba po zakonu ovlaštena za zastupanje gospodarskog subjekta. U tu svrhu potrebno je popuniti obrazac Izjave o nekažnjavanju koja se nalazi u </w:t>
      </w:r>
      <w:r>
        <w:rPr>
          <w:rFonts w:ascii="Times New Roman" w:hAnsi="Times New Roman"/>
          <w:b/>
        </w:rPr>
        <w:t>Obrazac 1</w:t>
      </w:r>
      <w:r>
        <w:rPr>
          <w:rFonts w:ascii="Times New Roman" w:hAnsi="Times New Roman"/>
        </w:rPr>
        <w:t xml:space="preserve"> ovog Poziva za nadmetanje. Izjava ne smije biti starija od tri (3) mjeseca računajući od dana početka postupka  nabave.</w:t>
      </w:r>
    </w:p>
    <w:p w14:paraId="5DE3C284" w14:textId="77777777" w:rsidR="005D7E0A" w:rsidRDefault="005D7E0A" w:rsidP="005D7E0A">
      <w:pPr>
        <w:ind w:left="-426"/>
        <w:jc w:val="both"/>
        <w:rPr>
          <w:rFonts w:ascii="Times New Roman" w:hAnsi="Times New Roman"/>
        </w:rPr>
      </w:pPr>
    </w:p>
    <w:p w14:paraId="05AA3965" w14:textId="77777777" w:rsidR="005D7E0A" w:rsidRDefault="005D7E0A" w:rsidP="005D7E0A">
      <w:pPr>
        <w:ind w:left="-426"/>
        <w:jc w:val="both"/>
        <w:rPr>
          <w:rFonts w:ascii="Times New Roman" w:hAnsi="Times New Roman"/>
          <w:b/>
        </w:rPr>
      </w:pPr>
      <w:r>
        <w:rPr>
          <w:rFonts w:ascii="Times New Roman" w:hAnsi="Times New Roman"/>
          <w:b/>
        </w:rPr>
        <w:t>2.</w:t>
      </w:r>
      <w:r>
        <w:rPr>
          <w:rFonts w:ascii="Times New Roman" w:hAnsi="Times New Roman"/>
        </w:rPr>
        <w:t xml:space="preserve">  ako utvrdi da gospodarski subjekt nije ispunio obveze </w:t>
      </w:r>
      <w:r>
        <w:rPr>
          <w:rFonts w:ascii="Times New Roman" w:hAnsi="Times New Roman"/>
          <w:b/>
        </w:rPr>
        <w:t xml:space="preserve">plaćanja dospjelih poreznih obveza i obveza za mirovinsko i zdravstveno osiguranje. </w:t>
      </w:r>
    </w:p>
    <w:p w14:paraId="6E687955" w14:textId="77777777" w:rsidR="005D7E0A" w:rsidRDefault="005D7E0A" w:rsidP="005D7E0A">
      <w:pPr>
        <w:ind w:left="-426"/>
        <w:jc w:val="both"/>
        <w:rPr>
          <w:rFonts w:ascii="Times New Roman" w:hAnsi="Times New Roman"/>
        </w:rPr>
      </w:pPr>
      <w:r>
        <w:rPr>
          <w:rFonts w:ascii="Times New Roman" w:hAnsi="Times New Roman"/>
        </w:rPr>
        <w:t xml:space="preserve">U svrhu dokazivanja  navedene obveze iz točke 2. ponuditelj mora dostaviti </w:t>
      </w:r>
      <w:r>
        <w:rPr>
          <w:rFonts w:ascii="Times New Roman" w:hAnsi="Times New Roman"/>
          <w:u w:val="single"/>
        </w:rPr>
        <w:t>potvrdu porezne uprave o nepostojanju duga</w:t>
      </w:r>
      <w:r>
        <w:rPr>
          <w:rFonts w:ascii="Times New Roman" w:hAnsi="Times New Roman"/>
        </w:rPr>
        <w:t>. Potvrda ne smije biti starija od 30 dana od dana objave poziva za dostavu ponuda.</w:t>
      </w:r>
    </w:p>
    <w:p w14:paraId="3903A113" w14:textId="77777777" w:rsidR="005D7E0A" w:rsidRDefault="005D7E0A" w:rsidP="005D7E0A">
      <w:pPr>
        <w:ind w:left="-426"/>
        <w:jc w:val="both"/>
        <w:rPr>
          <w:rFonts w:ascii="Times New Roman" w:hAnsi="Times New Roman"/>
        </w:rPr>
      </w:pPr>
    </w:p>
    <w:p w14:paraId="2D03FFFC" w14:textId="5263478D" w:rsidR="005D7E0A" w:rsidRDefault="00DA4E8B" w:rsidP="005D7E0A">
      <w:pPr>
        <w:ind w:left="-426"/>
        <w:jc w:val="both"/>
        <w:rPr>
          <w:rFonts w:ascii="Times New Roman" w:hAnsi="Times New Roman"/>
        </w:rPr>
      </w:pPr>
      <w:r>
        <w:rPr>
          <w:rFonts w:ascii="Times New Roman" w:hAnsi="Times New Roman"/>
          <w:b/>
        </w:rPr>
        <w:t>3</w:t>
      </w:r>
      <w:r w:rsidR="005D7E0A">
        <w:rPr>
          <w:rFonts w:ascii="Times New Roman" w:hAnsi="Times New Roman"/>
          <w:b/>
        </w:rPr>
        <w:t>. Ostali razlozi isključenja ponuditelja</w:t>
      </w:r>
      <w:r w:rsidR="005D7E0A">
        <w:rPr>
          <w:rFonts w:ascii="Times New Roman" w:hAnsi="Times New Roman"/>
          <w:b/>
          <w:bCs/>
        </w:rPr>
        <w:t xml:space="preserve"> i dokumenti koje ponuditelji moraju dostaviti i na temelju kojih se utvrđuje postoje li razlozi za isključenje </w:t>
      </w:r>
    </w:p>
    <w:p w14:paraId="0D802C15" w14:textId="77777777" w:rsidR="005D7E0A" w:rsidRDefault="005D7E0A" w:rsidP="005D7E0A">
      <w:pPr>
        <w:ind w:left="-426"/>
        <w:jc w:val="both"/>
        <w:rPr>
          <w:rFonts w:ascii="Times New Roman" w:hAnsi="Times New Roman"/>
        </w:rPr>
      </w:pPr>
    </w:p>
    <w:p w14:paraId="0927EAB0" w14:textId="77777777" w:rsidR="005D7E0A" w:rsidRDefault="005D7E0A" w:rsidP="005D7E0A">
      <w:pPr>
        <w:ind w:left="-426"/>
        <w:jc w:val="both"/>
        <w:rPr>
          <w:rFonts w:ascii="Times New Roman" w:hAnsi="Times New Roman"/>
        </w:rPr>
      </w:pPr>
      <w:r>
        <w:rPr>
          <w:rFonts w:ascii="Times New Roman" w:hAnsi="Times New Roman"/>
        </w:rPr>
        <w:t xml:space="preserve">Naručitelj će isključiti ponuditelja iz postupka nabave ukoliko postoje sljedeći razlozi za isključenje: </w:t>
      </w:r>
    </w:p>
    <w:p w14:paraId="5B63193C" w14:textId="77777777" w:rsidR="005D7E0A" w:rsidRDefault="005D7E0A" w:rsidP="005D7E0A">
      <w:pPr>
        <w:ind w:left="-426"/>
        <w:jc w:val="both"/>
        <w:rPr>
          <w:rFonts w:ascii="Times New Roman" w:hAnsi="Times New Roman"/>
        </w:rPr>
      </w:pPr>
    </w:p>
    <w:p w14:paraId="03CBEE97" w14:textId="791AC20C" w:rsidR="005D7E0A" w:rsidRDefault="00DA4E8B" w:rsidP="005D7E0A">
      <w:pPr>
        <w:ind w:left="-426"/>
        <w:jc w:val="both"/>
        <w:rPr>
          <w:rFonts w:ascii="Times New Roman" w:hAnsi="Times New Roman"/>
        </w:rPr>
      </w:pPr>
      <w:r>
        <w:rPr>
          <w:rFonts w:ascii="Times New Roman" w:hAnsi="Times New Roman"/>
          <w:b/>
        </w:rPr>
        <w:t>3</w:t>
      </w:r>
      <w:r w:rsidR="005D7E0A">
        <w:rPr>
          <w:rFonts w:ascii="Times New Roman" w:hAnsi="Times New Roman"/>
          <w:b/>
        </w:rPr>
        <w:t>.1.</w:t>
      </w:r>
      <w:r w:rsidR="005D7E0A">
        <w:rPr>
          <w:rFonts w:ascii="Times New Roman" w:hAnsi="Times New Roman"/>
        </w:rPr>
        <w:t xml:space="preserve"> ako je nad njime otvoren stečaj, ako je u postupku likvidacije, ako njime upravlja osoba postavljena od strane nadležnog suda, ako je u nagodbi s vjerovnicima, ako je obustavio poslovne djelatnosti ili se nalazi u sličnom postupku prema propisima države sjedišta gospodarskog subjekta i/ili </w:t>
      </w:r>
    </w:p>
    <w:p w14:paraId="418CB786" w14:textId="77777777" w:rsidR="005D7E0A" w:rsidRDefault="005D7E0A" w:rsidP="005D7E0A">
      <w:pPr>
        <w:ind w:left="-426"/>
        <w:jc w:val="both"/>
        <w:rPr>
          <w:rFonts w:ascii="Times New Roman" w:hAnsi="Times New Roman"/>
          <w:b/>
        </w:rPr>
      </w:pPr>
    </w:p>
    <w:p w14:paraId="4E697103" w14:textId="3477718C" w:rsidR="005D7E0A" w:rsidRDefault="00DA4E8B" w:rsidP="005D7E0A">
      <w:pPr>
        <w:ind w:left="-426"/>
        <w:jc w:val="both"/>
        <w:rPr>
          <w:rFonts w:ascii="Times New Roman" w:hAnsi="Times New Roman"/>
        </w:rPr>
      </w:pPr>
      <w:r>
        <w:rPr>
          <w:rFonts w:ascii="Times New Roman" w:hAnsi="Times New Roman"/>
          <w:b/>
        </w:rPr>
        <w:t>3</w:t>
      </w:r>
      <w:r w:rsidR="005D7E0A">
        <w:rPr>
          <w:rFonts w:ascii="Times New Roman" w:hAnsi="Times New Roman"/>
          <w:b/>
        </w:rPr>
        <w:t>.2.</w:t>
      </w:r>
      <w:r w:rsidR="005D7E0A">
        <w:rPr>
          <w:rFonts w:ascii="Times New Roman" w:hAnsi="Times New Roman"/>
        </w:rPr>
        <w:t xml:space="preserve"> ako je nad njime pokrenut prethodni postupak radi utvrđivanja uvjeta za otvaranje stečajnog postupka ili postupak likvidacije po službenoj dužnosti, ili postupak nadležnog suda za postavljanje osobe koja će njime upravljati, ili postupak nagodbe s vjerovnicima ili se nalazi u sličnom postupku prema propisima države sjedišta gospodarskog subjekta. </w:t>
      </w:r>
    </w:p>
    <w:p w14:paraId="3E21580E" w14:textId="77777777" w:rsidR="005D7E0A" w:rsidRDefault="005D7E0A" w:rsidP="005D7E0A">
      <w:pPr>
        <w:ind w:left="-426"/>
        <w:jc w:val="both"/>
        <w:rPr>
          <w:rFonts w:ascii="Times New Roman" w:hAnsi="Times New Roman"/>
        </w:rPr>
      </w:pPr>
    </w:p>
    <w:p w14:paraId="203BF45E" w14:textId="292D1813" w:rsidR="005D7E0A" w:rsidRDefault="005D7E0A" w:rsidP="005D7E0A">
      <w:pPr>
        <w:ind w:left="-426"/>
        <w:jc w:val="both"/>
        <w:rPr>
          <w:rFonts w:ascii="Times New Roman" w:hAnsi="Times New Roman"/>
        </w:rPr>
      </w:pPr>
      <w:r>
        <w:rPr>
          <w:rFonts w:ascii="Times New Roman" w:hAnsi="Times New Roman"/>
          <w:b/>
        </w:rPr>
        <w:lastRenderedPageBreak/>
        <w:t>POTREBNO DOSTAVITI:</w:t>
      </w:r>
      <w:r>
        <w:rPr>
          <w:rFonts w:ascii="Times New Roman" w:hAnsi="Times New Roman"/>
          <w:color w:val="8064A2"/>
        </w:rPr>
        <w:t xml:space="preserve"> </w:t>
      </w:r>
      <w:r>
        <w:rPr>
          <w:rFonts w:ascii="Times New Roman" w:hAnsi="Times New Roman"/>
        </w:rPr>
        <w:t xml:space="preserve">Za dokazivanje okolnosti iz točak </w:t>
      </w:r>
      <w:r w:rsidR="00DA4E8B">
        <w:rPr>
          <w:rFonts w:ascii="Times New Roman" w:hAnsi="Times New Roman"/>
        </w:rPr>
        <w:t>3</w:t>
      </w:r>
      <w:r>
        <w:rPr>
          <w:rFonts w:ascii="Times New Roman" w:hAnsi="Times New Roman"/>
        </w:rPr>
        <w:t xml:space="preserve">. </w:t>
      </w:r>
      <w:r>
        <w:rPr>
          <w:rFonts w:ascii="Times New Roman" w:hAnsi="Times New Roman"/>
          <w:b/>
        </w:rPr>
        <w:t>nije potrebno dostavljati dokaz</w:t>
      </w:r>
      <w:r>
        <w:rPr>
          <w:rFonts w:ascii="Times New Roman" w:hAnsi="Times New Roman"/>
        </w:rPr>
        <w:t xml:space="preserve"> već će Naručitelj nakon pregleda i ocjene ponude te rangiranja prije davanja prijedloga o odabiru, po potrebi,  od najpovoljnijeg ponuditelja zatražiti dokaz o nepostojanju razloga isključenja.</w:t>
      </w:r>
    </w:p>
    <w:p w14:paraId="371A877A" w14:textId="77777777" w:rsidR="005D7E0A" w:rsidRDefault="005D7E0A" w:rsidP="005D7E0A">
      <w:pPr>
        <w:ind w:left="-426"/>
        <w:jc w:val="both"/>
        <w:rPr>
          <w:rFonts w:ascii="Times New Roman" w:hAnsi="Times New Roman"/>
          <w:b/>
          <w:i/>
        </w:rPr>
      </w:pPr>
    </w:p>
    <w:p w14:paraId="0FCC182F" w14:textId="77777777" w:rsidR="005D7E0A" w:rsidRDefault="005D7E0A" w:rsidP="005D7E0A">
      <w:pPr>
        <w:ind w:left="-426"/>
        <w:jc w:val="both"/>
        <w:rPr>
          <w:rFonts w:ascii="Times New Roman" w:hAnsi="Times New Roman"/>
        </w:rPr>
      </w:pPr>
      <w:r>
        <w:rPr>
          <w:rFonts w:ascii="Times New Roman" w:hAnsi="Times New Roman"/>
          <w:b/>
          <w:i/>
        </w:rPr>
        <w:t>Napomena:</w:t>
      </w:r>
      <w:r>
        <w:rPr>
          <w:rFonts w:ascii="Times New Roman" w:hAnsi="Times New Roman"/>
          <w:i/>
        </w:rPr>
        <w:t xml:space="preserve"> u slučaju zajednice ponuditelja i angažiranja podugovaratelja, svi članovi zajednice ponuditelja i podugovaratelji obvezni su  dostaviti  dokaze iz točke 11.</w:t>
      </w:r>
    </w:p>
    <w:p w14:paraId="23C873C8" w14:textId="77777777" w:rsidR="005D7E0A" w:rsidRDefault="005D7E0A" w:rsidP="005D7E0A">
      <w:pPr>
        <w:spacing w:line="276" w:lineRule="auto"/>
        <w:rPr>
          <w:rFonts w:ascii="Times New Roman" w:hAnsi="Times New Roman"/>
          <w:b/>
        </w:rPr>
      </w:pPr>
    </w:p>
    <w:p w14:paraId="5C0E75AE" w14:textId="77777777" w:rsidR="005D7E0A" w:rsidRDefault="005D7E0A" w:rsidP="005D7E0A">
      <w:pPr>
        <w:keepNext/>
        <w:keepLines/>
        <w:spacing w:before="40"/>
        <w:ind w:hanging="426"/>
        <w:outlineLvl w:val="2"/>
        <w:rPr>
          <w:rFonts w:ascii="Times New Roman" w:eastAsiaTheme="majorEastAsia" w:hAnsi="Times New Roman"/>
          <w:b/>
        </w:rPr>
      </w:pPr>
      <w:bookmarkStart w:id="13" w:name="_Toc494104544"/>
      <w:bookmarkStart w:id="14" w:name="_Toc485112785"/>
      <w:r>
        <w:rPr>
          <w:rFonts w:ascii="Times New Roman" w:eastAsiaTheme="majorEastAsia" w:hAnsi="Times New Roman" w:cstheme="majorBidi"/>
          <w:b/>
          <w:szCs w:val="24"/>
        </w:rPr>
        <w:t>12. UVJETI I DOKAZI SPOSOBNOSTI PONUDITELJA</w:t>
      </w:r>
      <w:bookmarkEnd w:id="13"/>
      <w:bookmarkEnd w:id="14"/>
    </w:p>
    <w:p w14:paraId="31C56CA1" w14:textId="77777777" w:rsidR="005D7E0A" w:rsidRDefault="005D7E0A" w:rsidP="005D7E0A">
      <w:pPr>
        <w:ind w:left="-426"/>
        <w:jc w:val="both"/>
        <w:rPr>
          <w:rFonts w:ascii="Times New Roman" w:hAnsi="Times New Roman"/>
          <w:color w:val="000000"/>
        </w:rPr>
      </w:pPr>
    </w:p>
    <w:p w14:paraId="7DE51CD9" w14:textId="77777777" w:rsidR="005D7E0A" w:rsidRDefault="005D7E0A" w:rsidP="005D7E0A">
      <w:pPr>
        <w:numPr>
          <w:ilvl w:val="0"/>
          <w:numId w:val="2"/>
        </w:numPr>
        <w:spacing w:after="200" w:line="276" w:lineRule="auto"/>
        <w:contextualSpacing/>
        <w:rPr>
          <w:rFonts w:ascii="Times New Roman" w:eastAsia="Times New Roman" w:hAnsi="Times New Roman"/>
          <w:b/>
          <w:bCs/>
          <w:u w:val="single"/>
          <w:lang w:eastAsia="hr-HR"/>
        </w:rPr>
      </w:pPr>
      <w:r>
        <w:rPr>
          <w:rFonts w:ascii="Times New Roman" w:eastAsia="Times New Roman" w:hAnsi="Times New Roman"/>
          <w:b/>
          <w:bCs/>
          <w:iCs/>
          <w:lang w:eastAsia="hr-HR"/>
        </w:rPr>
        <w:tab/>
        <w:t xml:space="preserve">Uvjeti i dokazi  pravne i poslovne sposobnosti </w:t>
      </w:r>
    </w:p>
    <w:p w14:paraId="5990B228" w14:textId="77777777" w:rsidR="005D7E0A" w:rsidRDefault="005D7E0A" w:rsidP="005D7E0A">
      <w:pPr>
        <w:ind w:left="-426"/>
        <w:jc w:val="both"/>
        <w:rPr>
          <w:rFonts w:ascii="Times New Roman" w:hAnsi="Times New Roman"/>
        </w:rPr>
      </w:pPr>
      <w:r>
        <w:rPr>
          <w:rFonts w:ascii="Times New Roman" w:hAnsi="Times New Roman"/>
          <w:bCs/>
        </w:rPr>
        <w:t>Ponuditelj, odnosno zajednica ponuditelja</w:t>
      </w:r>
      <w:r>
        <w:rPr>
          <w:rFonts w:ascii="Times New Roman" w:hAnsi="Times New Roman"/>
        </w:rPr>
        <w:t>, dužan je u svojoj ponudi priložiti dokumente kojima dokazuje svoju pravnu i poslovnu sposobnost.</w:t>
      </w:r>
    </w:p>
    <w:p w14:paraId="1F0F9627" w14:textId="77777777" w:rsidR="005D7E0A" w:rsidRDefault="005D7E0A" w:rsidP="005D7E0A">
      <w:pPr>
        <w:ind w:left="-426"/>
        <w:jc w:val="both"/>
        <w:rPr>
          <w:rFonts w:ascii="Times New Roman" w:hAnsi="Times New Roman"/>
        </w:rPr>
      </w:pPr>
      <w:r>
        <w:rPr>
          <w:rFonts w:ascii="Times New Roman" w:hAnsi="Times New Roman"/>
          <w:b/>
          <w:bCs/>
        </w:rPr>
        <w:t xml:space="preserve">Dokumenti za dokazivanje sposobnosti </w:t>
      </w:r>
      <w:r>
        <w:rPr>
          <w:rFonts w:ascii="Times New Roman" w:hAnsi="Times New Roman"/>
        </w:rPr>
        <w:t>moraju biti na hrvatskom jeziku i latiničnom pismu. Ukoliko je ponuditelj registriran izvan Republike Hrvatske ili je dokument za dokazivanje sposobnosti na stranom jeziku, uz prilaganje dokumenata za dokazivanje sposobnosti na stranom jeziku, ponuditelj je dužan uz svaki dokument priložiti i prijevod ovlaštenog prevoditelja na hrvatski jezik.</w:t>
      </w:r>
    </w:p>
    <w:p w14:paraId="3400260B" w14:textId="77777777" w:rsidR="005D7E0A" w:rsidRDefault="005D7E0A" w:rsidP="005D7E0A">
      <w:pPr>
        <w:ind w:left="-426"/>
        <w:jc w:val="both"/>
        <w:rPr>
          <w:rFonts w:ascii="Times New Roman" w:hAnsi="Times New Roman"/>
          <w:b/>
        </w:rPr>
      </w:pPr>
    </w:p>
    <w:p w14:paraId="04C03F9A" w14:textId="77777777" w:rsidR="005D7E0A" w:rsidRDefault="005D7E0A" w:rsidP="005D7E0A">
      <w:pPr>
        <w:numPr>
          <w:ilvl w:val="0"/>
          <w:numId w:val="3"/>
        </w:numPr>
        <w:spacing w:after="200"/>
        <w:contextualSpacing/>
        <w:jc w:val="both"/>
        <w:rPr>
          <w:rFonts w:ascii="Times New Roman" w:eastAsia="Times New Roman" w:hAnsi="Times New Roman"/>
          <w:lang w:eastAsia="hr-HR"/>
        </w:rPr>
      </w:pPr>
      <w:r>
        <w:rPr>
          <w:rFonts w:ascii="Times New Roman" w:eastAsia="Times New Roman" w:hAnsi="Times New Roman"/>
          <w:b/>
          <w:lang w:eastAsia="hr-HR"/>
        </w:rPr>
        <w:t>Izvod o upisu u sudski, obrtni, strukovni ili drugi odgovarajući registar</w:t>
      </w:r>
      <w:r>
        <w:rPr>
          <w:rFonts w:ascii="Times New Roman" w:eastAsia="Times New Roman" w:hAnsi="Times New Roman"/>
          <w:lang w:eastAsia="hr-HR"/>
        </w:rPr>
        <w:t xml:space="preserve"> države sjedišta gospodarskog subjekta. Upis u registar dokazuje se odgovarajućim izvodom,  a ako se oni ne izdaju u državi sjedišta gospodarskog subjekta, gospodarski subjekt može dostaviti izjavu s ovjerom potpisa kod nadležnog tijela. </w:t>
      </w:r>
    </w:p>
    <w:p w14:paraId="5E54B4FC" w14:textId="77777777" w:rsidR="005D7E0A" w:rsidRDefault="005D7E0A" w:rsidP="005D7E0A">
      <w:pPr>
        <w:ind w:left="-426"/>
        <w:jc w:val="both"/>
        <w:rPr>
          <w:rFonts w:ascii="Times New Roman" w:hAnsi="Times New Roman"/>
        </w:rPr>
      </w:pPr>
    </w:p>
    <w:p w14:paraId="72B010AB" w14:textId="77777777" w:rsidR="005D7E0A" w:rsidRDefault="005D7E0A" w:rsidP="005D7E0A">
      <w:pPr>
        <w:ind w:left="-426"/>
        <w:jc w:val="both"/>
        <w:rPr>
          <w:rFonts w:ascii="Times New Roman" w:hAnsi="Times New Roman"/>
        </w:rPr>
      </w:pPr>
      <w:r>
        <w:rPr>
          <w:rFonts w:ascii="Times New Roman" w:hAnsi="Times New Roman"/>
          <w:b/>
        </w:rPr>
        <w:t>POTREBNO DOSTAVITI:</w:t>
      </w:r>
      <w:r>
        <w:rPr>
          <w:rFonts w:ascii="Times New Roman" w:hAnsi="Times New Roman"/>
        </w:rPr>
        <w:t xml:space="preserve"> Izvod kako je zatraženo.</w:t>
      </w:r>
      <w:r>
        <w:rPr>
          <w:rFonts w:ascii="Times New Roman" w:hAnsi="Times New Roman"/>
          <w:color w:val="8064A2"/>
        </w:rPr>
        <w:t xml:space="preserve"> </w:t>
      </w:r>
      <w:r>
        <w:rPr>
          <w:rFonts w:ascii="Times New Roman" w:hAnsi="Times New Roman"/>
        </w:rPr>
        <w:t xml:space="preserve">Dokaz se može priložiti u neovjerenoj preslici i ne smije biti stariji od 3 (tri) mjeseca računajući od dana početka postupka nabave. </w:t>
      </w:r>
    </w:p>
    <w:p w14:paraId="677C6A41" w14:textId="77777777" w:rsidR="005D7E0A" w:rsidRDefault="005D7E0A" w:rsidP="005D7E0A">
      <w:pPr>
        <w:ind w:left="-426"/>
        <w:jc w:val="both"/>
        <w:rPr>
          <w:rFonts w:ascii="Times New Roman" w:hAnsi="Times New Roman"/>
        </w:rPr>
      </w:pPr>
    </w:p>
    <w:p w14:paraId="2B051C73" w14:textId="77777777" w:rsidR="005D7E0A" w:rsidRDefault="005D7E0A" w:rsidP="005D7E0A">
      <w:pPr>
        <w:ind w:left="-426"/>
        <w:jc w:val="both"/>
        <w:rPr>
          <w:rFonts w:ascii="Times New Roman" w:hAnsi="Times New Roman"/>
        </w:rPr>
      </w:pPr>
      <w:r>
        <w:rPr>
          <w:rFonts w:ascii="Times New Roman" w:hAnsi="Times New Roman"/>
          <w:b/>
          <w:i/>
        </w:rPr>
        <w:t>Napomena:</w:t>
      </w:r>
      <w:r>
        <w:rPr>
          <w:rFonts w:ascii="Times New Roman" w:hAnsi="Times New Roman"/>
          <w:i/>
        </w:rPr>
        <w:t xml:space="preserve"> u slučaju zajednice ponuditelja, svi članovi zajednice ponuditelja obvezni su pojedinačno dokazati svoju pravnu i poslovnu sposobnost.</w:t>
      </w:r>
    </w:p>
    <w:p w14:paraId="7E2143A3" w14:textId="77777777" w:rsidR="005D7E0A" w:rsidRDefault="005D7E0A" w:rsidP="005D7E0A">
      <w:pPr>
        <w:ind w:left="-426"/>
        <w:jc w:val="both"/>
        <w:rPr>
          <w:rFonts w:ascii="Times New Roman" w:hAnsi="Times New Roman"/>
        </w:rPr>
      </w:pPr>
    </w:p>
    <w:p w14:paraId="5D2CB894" w14:textId="77777777" w:rsidR="005D7E0A" w:rsidRDefault="005D7E0A" w:rsidP="005D7E0A">
      <w:pPr>
        <w:ind w:left="708" w:hanging="708"/>
        <w:jc w:val="both"/>
        <w:rPr>
          <w:rFonts w:ascii="Times New Roman" w:hAnsi="Times New Roman"/>
          <w:b/>
        </w:rPr>
      </w:pPr>
      <w:r>
        <w:rPr>
          <w:rFonts w:ascii="Times New Roman" w:hAnsi="Times New Roman"/>
          <w:b/>
        </w:rPr>
        <w:t>2. Uvjeti i dokazi tehničke i stručne sposobnosti</w:t>
      </w:r>
    </w:p>
    <w:p w14:paraId="17B1E30E" w14:textId="77777777" w:rsidR="005D7E0A" w:rsidRDefault="005D7E0A" w:rsidP="005D7E0A">
      <w:pPr>
        <w:ind w:left="-426"/>
        <w:jc w:val="both"/>
        <w:rPr>
          <w:rFonts w:ascii="Times New Roman" w:hAnsi="Times New Roman"/>
          <w:b/>
        </w:rPr>
      </w:pPr>
    </w:p>
    <w:p w14:paraId="1E604909" w14:textId="77777777" w:rsidR="005D7E0A" w:rsidRDefault="005D7E0A" w:rsidP="005D7E0A">
      <w:pPr>
        <w:ind w:left="-426"/>
        <w:jc w:val="both"/>
        <w:rPr>
          <w:rFonts w:ascii="Times New Roman" w:hAnsi="Times New Roman"/>
        </w:rPr>
      </w:pPr>
      <w:r>
        <w:rPr>
          <w:rFonts w:ascii="Times New Roman" w:hAnsi="Times New Roman"/>
          <w:b/>
        </w:rPr>
        <w:t>2.1.</w:t>
      </w:r>
      <w:r>
        <w:rPr>
          <w:rFonts w:ascii="Times New Roman" w:hAnsi="Times New Roman"/>
        </w:rPr>
        <w:t xml:space="preserve"> </w:t>
      </w:r>
      <w:r>
        <w:rPr>
          <w:rFonts w:ascii="Times New Roman" w:hAnsi="Times New Roman"/>
          <w:b/>
        </w:rPr>
        <w:t>Popis ugovora o isporuci usluge</w:t>
      </w:r>
      <w:r>
        <w:rPr>
          <w:rFonts w:ascii="Times New Roman" w:hAnsi="Times New Roman"/>
        </w:rPr>
        <w:t xml:space="preserve"> koja je ista ili slična  kao što je ovaj predmet nabave   izvršenih u godini u kojoj je započeo postupak  nabave i tijekom 3 godina koje prethodne toj godini. Kako bi dokazao svoju sposobnost, ponuditelj mora dokazati da je u navedenom razdoblju uredno izvršio jedan ili više ugovora, </w:t>
      </w:r>
      <w:r>
        <w:rPr>
          <w:rFonts w:ascii="Times New Roman" w:hAnsi="Times New Roman"/>
          <w:b/>
        </w:rPr>
        <w:t>najviše 3</w:t>
      </w:r>
      <w:r>
        <w:rPr>
          <w:rFonts w:ascii="Times New Roman" w:hAnsi="Times New Roman"/>
        </w:rPr>
        <w:t xml:space="preserve">, čija je ukupna zbrojena vrijednost jednaka ili veća od procijenjene vrijednosti nabave. </w:t>
      </w:r>
    </w:p>
    <w:p w14:paraId="6EDE938B" w14:textId="77777777" w:rsidR="005D7E0A" w:rsidRDefault="005D7E0A" w:rsidP="005D7E0A">
      <w:pPr>
        <w:ind w:left="-426"/>
        <w:jc w:val="both"/>
        <w:rPr>
          <w:rFonts w:ascii="Times New Roman" w:hAnsi="Times New Roman"/>
          <w:b/>
        </w:rPr>
      </w:pPr>
      <w:r>
        <w:rPr>
          <w:rFonts w:ascii="Times New Roman" w:hAnsi="Times New Roman"/>
        </w:rPr>
        <w:t>Popis ugovora sadrži iznos, datum, mjesto isporuke robe i naziv druge ugovorne strane. Ako je potrebno, naručitelj može izravno od druge ugovorne strane zatražiti provjeru istinitosti popis/potvrde te isključiti ponuditelje, ukoliko utvrdi da je dostavio lažne podatke odnosno nije izvršio. Naručitelj, može prema potrebi provjeriti istinitost dostavljenih potvrda</w:t>
      </w:r>
    </w:p>
    <w:p w14:paraId="6BCF1AF4" w14:textId="77777777" w:rsidR="005D7E0A" w:rsidRDefault="005D7E0A" w:rsidP="005D7E0A">
      <w:pPr>
        <w:spacing w:line="276" w:lineRule="auto"/>
        <w:jc w:val="both"/>
        <w:rPr>
          <w:rFonts w:ascii="Times New Roman" w:hAnsi="Times New Roman"/>
        </w:rPr>
      </w:pPr>
    </w:p>
    <w:p w14:paraId="0349EC5E" w14:textId="099376B6" w:rsidR="005D7E0A" w:rsidRDefault="005D7E0A" w:rsidP="005D7E0A">
      <w:pPr>
        <w:spacing w:line="276" w:lineRule="auto"/>
        <w:ind w:hanging="426"/>
        <w:rPr>
          <w:rFonts w:ascii="Times New Roman" w:hAnsi="Times New Roman"/>
        </w:rPr>
      </w:pPr>
      <w:r>
        <w:rPr>
          <w:rFonts w:ascii="Times New Roman" w:hAnsi="Times New Roman"/>
          <w:b/>
        </w:rPr>
        <w:t>POTREBNO DOSTAVITI:</w:t>
      </w:r>
      <w:r>
        <w:rPr>
          <w:rFonts w:ascii="Times New Roman" w:hAnsi="Times New Roman"/>
          <w:color w:val="8064A2"/>
        </w:rPr>
        <w:t xml:space="preserve"> </w:t>
      </w:r>
      <w:r>
        <w:rPr>
          <w:rFonts w:ascii="Times New Roman" w:hAnsi="Times New Roman"/>
        </w:rPr>
        <w:t xml:space="preserve"> Popis ugovora </w:t>
      </w:r>
    </w:p>
    <w:p w14:paraId="45FD9103" w14:textId="77777777" w:rsidR="005D7E0A" w:rsidRDefault="005D7E0A" w:rsidP="005D7E0A">
      <w:pPr>
        <w:spacing w:line="276" w:lineRule="auto"/>
        <w:ind w:hanging="426"/>
        <w:rPr>
          <w:rFonts w:ascii="Times New Roman" w:hAnsi="Times New Roman"/>
        </w:rPr>
      </w:pPr>
    </w:p>
    <w:p w14:paraId="2BB10925" w14:textId="77777777" w:rsidR="005D7E0A" w:rsidRDefault="005D7E0A" w:rsidP="005D7E0A">
      <w:pPr>
        <w:keepNext/>
        <w:keepLines/>
        <w:spacing w:before="40"/>
        <w:ind w:hanging="426"/>
        <w:outlineLvl w:val="2"/>
        <w:rPr>
          <w:rFonts w:ascii="Times New Roman" w:eastAsia="Arial,Bold" w:hAnsi="Times New Roman" w:cstheme="majorBidi"/>
          <w:b/>
          <w:szCs w:val="24"/>
        </w:rPr>
      </w:pPr>
      <w:bookmarkStart w:id="15" w:name="_Toc494104545"/>
      <w:bookmarkStart w:id="16" w:name="_Toc485112786"/>
      <w:r>
        <w:rPr>
          <w:rFonts w:ascii="Times New Roman" w:eastAsia="ArialOOEnc" w:hAnsi="Times New Roman" w:cstheme="majorBidi"/>
          <w:b/>
          <w:szCs w:val="24"/>
        </w:rPr>
        <w:t xml:space="preserve">13. </w:t>
      </w:r>
      <w:r>
        <w:rPr>
          <w:rFonts w:ascii="Times New Roman" w:eastAsia="Arial,Bold" w:hAnsi="Times New Roman" w:cstheme="majorBidi"/>
          <w:b/>
          <w:szCs w:val="24"/>
        </w:rPr>
        <w:t>UVJETI SPOSOBNOSTI U SLUČAJU ZAJEDNICE PONUDITELJA</w:t>
      </w:r>
      <w:bookmarkEnd w:id="15"/>
      <w:bookmarkEnd w:id="16"/>
    </w:p>
    <w:p w14:paraId="41B88DE2" w14:textId="77777777" w:rsidR="005D7E0A" w:rsidRDefault="005D7E0A" w:rsidP="005D7E0A">
      <w:pPr>
        <w:autoSpaceDE w:val="0"/>
        <w:autoSpaceDN w:val="0"/>
        <w:adjustRightInd w:val="0"/>
        <w:ind w:left="-426"/>
        <w:jc w:val="both"/>
        <w:rPr>
          <w:rFonts w:ascii="Times New Roman" w:eastAsia="Arial,Bold" w:hAnsi="Times New Roman"/>
          <w:b/>
          <w:bCs/>
        </w:rPr>
      </w:pPr>
    </w:p>
    <w:p w14:paraId="6027EED7" w14:textId="77777777" w:rsidR="005D7E0A" w:rsidRDefault="005D7E0A" w:rsidP="005D7E0A">
      <w:pPr>
        <w:autoSpaceDE w:val="0"/>
        <w:autoSpaceDN w:val="0"/>
        <w:adjustRightInd w:val="0"/>
        <w:spacing w:line="276" w:lineRule="auto"/>
        <w:ind w:left="-426"/>
        <w:jc w:val="both"/>
        <w:rPr>
          <w:rFonts w:ascii="Times New Roman" w:eastAsia="Arial,Bold" w:hAnsi="Times New Roman"/>
        </w:rPr>
      </w:pPr>
      <w:r>
        <w:rPr>
          <w:rFonts w:ascii="Times New Roman" w:eastAsia="Arial,Bold" w:hAnsi="Times New Roman"/>
        </w:rPr>
        <w:t>Zajednica ponuditelja je udruženje više gospodarskih subjekata koje je pravodobno dostavilo zajedničku ponudu po ovom nadmetanju.</w:t>
      </w:r>
    </w:p>
    <w:p w14:paraId="7702A2D7" w14:textId="77777777" w:rsidR="005D7E0A" w:rsidRDefault="005D7E0A" w:rsidP="005D7E0A">
      <w:pPr>
        <w:autoSpaceDE w:val="0"/>
        <w:autoSpaceDN w:val="0"/>
        <w:adjustRightInd w:val="0"/>
        <w:spacing w:line="276" w:lineRule="auto"/>
        <w:ind w:left="-426"/>
        <w:jc w:val="both"/>
        <w:rPr>
          <w:rFonts w:ascii="Times New Roman" w:eastAsia="Arial,Bold" w:hAnsi="Times New Roman"/>
        </w:rPr>
      </w:pPr>
      <w:r>
        <w:rPr>
          <w:rFonts w:ascii="Times New Roman" w:eastAsia="Arial,Bold" w:hAnsi="Times New Roman"/>
        </w:rPr>
        <w:t xml:space="preserve">U slučaju zajednice ponuditelja svi članovi zajednice ponuditelja moraju </w:t>
      </w:r>
      <w:r>
        <w:rPr>
          <w:rFonts w:ascii="Times New Roman" w:eastAsia="Arial,Bold" w:hAnsi="Times New Roman"/>
          <w:bCs/>
        </w:rPr>
        <w:t>pojedinačno</w:t>
      </w:r>
      <w:r>
        <w:rPr>
          <w:rFonts w:ascii="Times New Roman" w:eastAsia="Arial,Bold" w:hAnsi="Times New Roman"/>
        </w:rPr>
        <w:t xml:space="preserve"> dokazati nepostojanje okolnosti iz točaka, kako je navedeno u 11. i 12.1. ove dokumentacije te dokazati pravnu i poslovnu sposobnost sukladno točki 13.3. dokumentacije. Tehničku i stručnu sposobnost mogu dokazivati zajednički.</w:t>
      </w:r>
    </w:p>
    <w:p w14:paraId="3B2E1229" w14:textId="77777777" w:rsidR="005D7E0A" w:rsidRDefault="005D7E0A" w:rsidP="005D7E0A">
      <w:pPr>
        <w:spacing w:line="276" w:lineRule="auto"/>
        <w:ind w:left="-426"/>
        <w:jc w:val="both"/>
        <w:rPr>
          <w:rFonts w:ascii="Times New Roman" w:eastAsia="Arial,Bold" w:hAnsi="Times New Roman"/>
          <w:b/>
          <w:bCs/>
          <w:color w:val="0070C0"/>
        </w:rPr>
      </w:pPr>
    </w:p>
    <w:p w14:paraId="717B72B4" w14:textId="77777777" w:rsidR="005D7E0A" w:rsidRDefault="005D7E0A" w:rsidP="005D7E0A">
      <w:pPr>
        <w:spacing w:line="276" w:lineRule="auto"/>
        <w:ind w:left="-426"/>
        <w:jc w:val="both"/>
        <w:rPr>
          <w:rFonts w:ascii="Times New Roman" w:hAnsi="Times New Roman"/>
        </w:rPr>
      </w:pPr>
      <w:r>
        <w:rPr>
          <w:rFonts w:ascii="Times New Roman" w:hAnsi="Times New Roman"/>
        </w:rPr>
        <w:t xml:space="preserve">Za potrebe dostavljanja ponude naručitelj ne smije od zajednice ponuditelja zahtijevati određeni pravni oblik njihova zajedničkog ustrojstva, ali može poslije odabira od zajednice ponuditelja zahtijevati određeni pravni oblik u mjeri u kojoj je to potrebno za zadovoljavajuće izvršenje ugovora. U zajedničkoj ponudi mora biti </w:t>
      </w:r>
      <w:r>
        <w:rPr>
          <w:rFonts w:ascii="Times New Roman" w:hAnsi="Times New Roman"/>
        </w:rPr>
        <w:lastRenderedPageBreak/>
        <w:t xml:space="preserve">navedeno koji će dio ugovora o javnoj nabavi (predmet, količina, vrijednost i postotni dio) izvršavati pojedini član zajednice ponuditelja. Ponuda zajednice ponuditelja sadrži naziv i sjedište svih gospodarskih subjekata iz zajedničke ponude, OIB, broj računa, adresu za dostavu pošte, adresu e-pošte, kontakt osobu ponuditelja, broj telefona i telefaksa uz naznaku člana zajednice ponuditelja koji je ovlašten za komunikaciju s naručiteljem.  Svaki član zajednice ponuditelja obvezan je dokazati nepostojanje obveznih i ostalih razloga isključenja i uvjete sposobnosti kako je zatraženo ovom dokumentacijom. Ponuditelj koji je samostalno podnio ponudu ne smije istodobno sudjelovati u zajedničkoj ponudi. </w:t>
      </w:r>
    </w:p>
    <w:p w14:paraId="27EC4BFE" w14:textId="77777777" w:rsidR="005D7E0A" w:rsidRDefault="005D7E0A" w:rsidP="005D7E0A">
      <w:pPr>
        <w:ind w:left="-426"/>
        <w:jc w:val="both"/>
        <w:rPr>
          <w:rFonts w:ascii="Times New Roman" w:hAnsi="Times New Roman"/>
        </w:rPr>
      </w:pPr>
    </w:p>
    <w:p w14:paraId="2F2C18A1" w14:textId="58A151E8" w:rsidR="005D7E0A" w:rsidRDefault="005D7E0A" w:rsidP="005D7E0A">
      <w:pPr>
        <w:spacing w:line="360" w:lineRule="auto"/>
        <w:ind w:left="-426"/>
        <w:rPr>
          <w:rFonts w:ascii="Times New Roman" w:hAnsi="Times New Roman"/>
        </w:rPr>
      </w:pPr>
      <w:r>
        <w:rPr>
          <w:rFonts w:ascii="Times New Roman" w:hAnsi="Times New Roman"/>
          <w:b/>
        </w:rPr>
        <w:t>POTREBNO DOSTAVITI:</w:t>
      </w:r>
      <w:r>
        <w:rPr>
          <w:rFonts w:ascii="Times New Roman" w:hAnsi="Times New Roman"/>
        </w:rPr>
        <w:t xml:space="preserve">  Izjavu (predložak u sklopu dokumentacije za nadmetanje, </w:t>
      </w:r>
      <w:r>
        <w:rPr>
          <w:rFonts w:ascii="Times New Roman" w:hAnsi="Times New Roman"/>
          <w:b/>
        </w:rPr>
        <w:t xml:space="preserve">Obrazac </w:t>
      </w:r>
      <w:r w:rsidR="001D1703">
        <w:rPr>
          <w:rFonts w:ascii="Times New Roman" w:hAnsi="Times New Roman"/>
          <w:b/>
        </w:rPr>
        <w:t>3</w:t>
      </w:r>
      <w:r>
        <w:rPr>
          <w:rFonts w:ascii="Times New Roman" w:hAnsi="Times New Roman"/>
        </w:rPr>
        <w:t xml:space="preserve"> ) </w:t>
      </w:r>
    </w:p>
    <w:p w14:paraId="49B9ABA9" w14:textId="77777777" w:rsidR="005D7E0A" w:rsidRDefault="005D7E0A" w:rsidP="005D7E0A">
      <w:pPr>
        <w:jc w:val="both"/>
        <w:rPr>
          <w:rFonts w:ascii="Times New Roman" w:hAnsi="Times New Roman"/>
          <w:bCs/>
        </w:rPr>
      </w:pPr>
    </w:p>
    <w:p w14:paraId="72FB3DB2" w14:textId="77777777" w:rsidR="005D7E0A" w:rsidRDefault="005D7E0A" w:rsidP="005D7E0A">
      <w:pPr>
        <w:keepNext/>
        <w:keepLines/>
        <w:spacing w:before="40"/>
        <w:ind w:hanging="426"/>
        <w:outlineLvl w:val="2"/>
        <w:rPr>
          <w:rFonts w:ascii="Times New Roman" w:eastAsiaTheme="majorEastAsia" w:hAnsi="Times New Roman" w:cstheme="majorBidi"/>
          <w:b/>
          <w:szCs w:val="24"/>
        </w:rPr>
      </w:pPr>
      <w:r>
        <w:rPr>
          <w:rFonts w:ascii="Times New Roman" w:eastAsiaTheme="majorEastAsia" w:hAnsi="Times New Roman" w:cstheme="majorBidi"/>
          <w:b/>
          <w:szCs w:val="24"/>
        </w:rPr>
        <w:t xml:space="preserve"> </w:t>
      </w:r>
      <w:bookmarkStart w:id="17" w:name="_Toc494104546"/>
      <w:bookmarkStart w:id="18" w:name="_Toc485112787"/>
      <w:r>
        <w:rPr>
          <w:rFonts w:ascii="Times New Roman" w:eastAsiaTheme="majorEastAsia" w:hAnsi="Times New Roman" w:cstheme="majorBidi"/>
          <w:b/>
          <w:szCs w:val="24"/>
        </w:rPr>
        <w:t>14. SUDJELOVANJE PODUGOVARATELJA</w:t>
      </w:r>
      <w:bookmarkEnd w:id="17"/>
      <w:bookmarkEnd w:id="18"/>
    </w:p>
    <w:p w14:paraId="2B7AC48F" w14:textId="77777777" w:rsidR="005D7E0A" w:rsidRDefault="005D7E0A" w:rsidP="005D7E0A">
      <w:pPr>
        <w:ind w:hanging="426"/>
        <w:jc w:val="both"/>
        <w:rPr>
          <w:rFonts w:ascii="Times New Roman" w:hAnsi="Times New Roman"/>
          <w:b/>
        </w:rPr>
      </w:pPr>
    </w:p>
    <w:p w14:paraId="1FD37532" w14:textId="77777777" w:rsidR="005D7E0A" w:rsidRDefault="005D7E0A" w:rsidP="005D7E0A">
      <w:pPr>
        <w:ind w:left="-426" w:right="282"/>
        <w:jc w:val="both"/>
        <w:rPr>
          <w:rFonts w:ascii="Times New Roman" w:hAnsi="Times New Roman"/>
          <w:b/>
        </w:rPr>
      </w:pPr>
      <w:r>
        <w:rPr>
          <w:rFonts w:ascii="Times New Roman" w:hAnsi="Times New Roman"/>
        </w:rPr>
        <w:t>Ako ponuditelj namjerava angažirati podugovaratelje, obvezan je u ponudi navesti podatke o dijelu ugovora o nabavi koji namjerava dati u podugovor  te podatke:</w:t>
      </w:r>
    </w:p>
    <w:p w14:paraId="0E43D170" w14:textId="77777777" w:rsidR="005D7E0A" w:rsidRDefault="005D7E0A" w:rsidP="005D7E0A">
      <w:pPr>
        <w:widowControl w:val="0"/>
        <w:numPr>
          <w:ilvl w:val="0"/>
          <w:numId w:val="4"/>
        </w:numPr>
        <w:suppressAutoHyphens/>
        <w:spacing w:line="276" w:lineRule="auto"/>
        <w:ind w:left="-426" w:right="282" w:firstLine="0"/>
        <w:rPr>
          <w:rFonts w:ascii="Times New Roman" w:hAnsi="Times New Roman"/>
        </w:rPr>
      </w:pPr>
      <w:r>
        <w:rPr>
          <w:rFonts w:ascii="Times New Roman" w:hAnsi="Times New Roman"/>
        </w:rPr>
        <w:t>podatke o podugovarateljima (naziv ili tvrtka, sjedište, OIB (ili nacionalni identifikacijski broj prema zemlji sjedišta gospodarskog subjekta, ako je primjenjivo)  i broj računa podugovaratelja) i</w:t>
      </w:r>
    </w:p>
    <w:p w14:paraId="5AC67A19" w14:textId="77777777" w:rsidR="005D7E0A" w:rsidRDefault="005D7E0A" w:rsidP="005D7E0A">
      <w:pPr>
        <w:widowControl w:val="0"/>
        <w:numPr>
          <w:ilvl w:val="0"/>
          <w:numId w:val="4"/>
        </w:numPr>
        <w:suppressAutoHyphens/>
        <w:spacing w:line="276" w:lineRule="auto"/>
        <w:ind w:left="-426" w:right="282" w:firstLine="0"/>
        <w:rPr>
          <w:rFonts w:ascii="Times New Roman" w:hAnsi="Times New Roman"/>
        </w:rPr>
      </w:pPr>
      <w:r>
        <w:rPr>
          <w:rFonts w:ascii="Times New Roman" w:hAnsi="Times New Roman"/>
        </w:rPr>
        <w:t>predmet, količinu, vrijednost podugovora i postotni dio ugovora  o javnoj nabavi koji se daje u podugovor.</w:t>
      </w:r>
    </w:p>
    <w:p w14:paraId="0B46E4B5" w14:textId="77777777" w:rsidR="005D7E0A" w:rsidRDefault="005D7E0A" w:rsidP="005D7E0A">
      <w:pPr>
        <w:ind w:left="-426" w:right="282"/>
        <w:jc w:val="both"/>
        <w:rPr>
          <w:rFonts w:ascii="Times New Roman" w:hAnsi="Times New Roman"/>
        </w:rPr>
      </w:pPr>
      <w:r>
        <w:rPr>
          <w:rFonts w:ascii="Times New Roman" w:hAnsi="Times New Roman"/>
        </w:rPr>
        <w:t>Traženi podaci čine obvezni dio ugovora o nabavi.  Sudjelovanje podugovaratelja ne utječe na odgovornost ponuditelja za izvršenje ugovora. Odabrani ponuditelj može tijekom izvršenja ugovora od javnog naručitelja zahtijevati:</w:t>
      </w:r>
    </w:p>
    <w:p w14:paraId="39C09C24" w14:textId="77777777" w:rsidR="005D7E0A" w:rsidRDefault="005D7E0A" w:rsidP="005D7E0A">
      <w:pPr>
        <w:ind w:left="-426" w:right="282"/>
        <w:jc w:val="both"/>
        <w:rPr>
          <w:rFonts w:ascii="Times New Roman" w:hAnsi="Times New Roman"/>
        </w:rPr>
      </w:pPr>
    </w:p>
    <w:p w14:paraId="2D32E73F" w14:textId="77777777" w:rsidR="005D7E0A" w:rsidRDefault="005D7E0A" w:rsidP="005D7E0A">
      <w:pPr>
        <w:ind w:left="-426" w:right="282"/>
        <w:jc w:val="both"/>
        <w:rPr>
          <w:rFonts w:ascii="Times New Roman" w:hAnsi="Times New Roman"/>
        </w:rPr>
      </w:pPr>
      <w:r>
        <w:rPr>
          <w:rFonts w:ascii="Times New Roman" w:hAnsi="Times New Roman"/>
        </w:rPr>
        <w:t>- promjenu podugovaratelja za onaj dio ugovora koji je prethodno dao u podugovor</w:t>
      </w:r>
    </w:p>
    <w:p w14:paraId="14DE3162" w14:textId="77777777" w:rsidR="005D7E0A" w:rsidRDefault="005D7E0A" w:rsidP="005D7E0A">
      <w:pPr>
        <w:ind w:left="-426" w:right="282"/>
        <w:jc w:val="both"/>
        <w:rPr>
          <w:rFonts w:ascii="Times New Roman" w:hAnsi="Times New Roman"/>
        </w:rPr>
      </w:pPr>
      <w:r>
        <w:rPr>
          <w:rFonts w:ascii="Times New Roman" w:hAnsi="Times New Roman"/>
        </w:rPr>
        <w:t>- preuzimanje izvršenja dijela ugovora o javnoj nabavi koji je prethodno dao u podugovor,</w:t>
      </w:r>
    </w:p>
    <w:p w14:paraId="2B1939BF" w14:textId="77777777" w:rsidR="005D7E0A" w:rsidRDefault="005D7E0A" w:rsidP="005D7E0A">
      <w:pPr>
        <w:ind w:left="-426" w:right="282"/>
        <w:jc w:val="both"/>
        <w:rPr>
          <w:rFonts w:ascii="Times New Roman" w:hAnsi="Times New Roman"/>
        </w:rPr>
      </w:pPr>
      <w:r>
        <w:rPr>
          <w:rFonts w:ascii="Times New Roman" w:hAnsi="Times New Roman"/>
        </w:rPr>
        <w:t>- uvođenje jednog ili više novih podugovaratelja čiji ukupni dio ne smije prijeći 30% vrijednosti ugovora neovisno o tome je li prethodno dao dio ugovora o javnoj nabavi u podugovor ili ne.</w:t>
      </w:r>
    </w:p>
    <w:p w14:paraId="01C91042" w14:textId="77777777" w:rsidR="005D7E0A" w:rsidRDefault="005D7E0A" w:rsidP="005D7E0A">
      <w:pPr>
        <w:spacing w:line="360" w:lineRule="auto"/>
        <w:ind w:left="-426" w:right="282"/>
        <w:rPr>
          <w:rFonts w:ascii="Times New Roman" w:hAnsi="Times New Roman"/>
        </w:rPr>
      </w:pPr>
    </w:p>
    <w:p w14:paraId="19816C7A" w14:textId="77777777" w:rsidR="005D7E0A" w:rsidRDefault="005D7E0A" w:rsidP="005D7E0A">
      <w:pPr>
        <w:spacing w:line="276" w:lineRule="auto"/>
        <w:ind w:left="-426" w:right="282"/>
        <w:jc w:val="both"/>
        <w:rPr>
          <w:rFonts w:ascii="Times New Roman" w:hAnsi="Times New Roman"/>
        </w:rPr>
      </w:pPr>
      <w:r>
        <w:rPr>
          <w:rFonts w:ascii="Times New Roman" w:hAnsi="Times New Roman"/>
        </w:rPr>
        <w:t xml:space="preserve">Odabrani ponuditelj  je dužan javnom naručitelju dostaviti sve podatke u skladu sa zahtjevima iz ovog poziva. Ukoliko ponuditelj ne dostavi podatke o podugovaratelju, smatra se da će cjelokupni predmet nabave obaviti samostalno. </w:t>
      </w:r>
    </w:p>
    <w:p w14:paraId="152B3627" w14:textId="77777777" w:rsidR="005D7E0A" w:rsidRDefault="005D7E0A" w:rsidP="005D7E0A">
      <w:pPr>
        <w:spacing w:line="276" w:lineRule="auto"/>
        <w:jc w:val="both"/>
        <w:rPr>
          <w:rFonts w:ascii="Times New Roman" w:hAnsi="Times New Roman"/>
          <w:iCs/>
        </w:rPr>
      </w:pPr>
    </w:p>
    <w:p w14:paraId="35C938A1" w14:textId="77777777" w:rsidR="005D7E0A" w:rsidRDefault="005D7E0A" w:rsidP="005D7E0A">
      <w:pPr>
        <w:pStyle w:val="Naslov3"/>
        <w:rPr>
          <w:color w:val="000000"/>
        </w:rPr>
      </w:pPr>
      <w:bookmarkStart w:id="19" w:name="_Toc494104547"/>
      <w:r>
        <w:rPr>
          <w:color w:val="000000"/>
        </w:rPr>
        <w:t xml:space="preserve">15. </w:t>
      </w:r>
      <w:r>
        <w:t>OBLIK, NAČIN IZRADE, SADRŽAJ I NAČIN DOSTAVE PONUDA</w:t>
      </w:r>
      <w:bookmarkEnd w:id="19"/>
    </w:p>
    <w:p w14:paraId="038E56C1" w14:textId="77777777" w:rsidR="005D7E0A" w:rsidRDefault="005D7E0A" w:rsidP="005D7E0A">
      <w:pPr>
        <w:ind w:left="-426"/>
        <w:rPr>
          <w:rFonts w:ascii="Times New Roman" w:hAnsi="Times New Roman"/>
          <w:bCs/>
        </w:rPr>
      </w:pPr>
    </w:p>
    <w:p w14:paraId="06A2CA90" w14:textId="77777777" w:rsidR="005D7E0A" w:rsidRDefault="005D7E0A" w:rsidP="005D7E0A">
      <w:pPr>
        <w:ind w:left="-426"/>
        <w:jc w:val="both"/>
        <w:rPr>
          <w:rFonts w:ascii="Times New Roman" w:hAnsi="Times New Roman"/>
        </w:rPr>
      </w:pPr>
      <w:r>
        <w:rPr>
          <w:rFonts w:ascii="Times New Roman" w:hAnsi="Times New Roman"/>
        </w:rPr>
        <w:t>Ponuda se dostavlja na Ponudbenom listu i Troškovniku iz ovog Poziva na dostavu ponude, a koje je potrebno ispuniti i potpisati od strane ovlaštene osobe ponuditelja. Nije dozvoljeno nuditi alternative ponude.</w:t>
      </w:r>
    </w:p>
    <w:p w14:paraId="2E419C61" w14:textId="77777777" w:rsidR="005D7E0A" w:rsidRDefault="005D7E0A" w:rsidP="005D7E0A">
      <w:pPr>
        <w:pStyle w:val="Bezproreda1"/>
        <w:ind w:left="-426" w:firstLine="0"/>
        <w:rPr>
          <w:rFonts w:ascii="Times New Roman" w:hAnsi="Times New Roman"/>
        </w:rPr>
      </w:pPr>
      <w:r>
        <w:rPr>
          <w:rFonts w:ascii="Times New Roman" w:hAnsi="Times New Roman"/>
        </w:rPr>
        <w:t xml:space="preserve">Ponuda se izrađuje na način da čini cjelinu. Ponuda se uvezuje na način da se onemogući naknadno vađenje ili umetanje listova, </w:t>
      </w:r>
      <w:r>
        <w:rPr>
          <w:rFonts w:ascii="Times New Roman" w:hAnsi="Times New Roman"/>
          <w:b/>
        </w:rPr>
        <w:t>uvezuju se jamstvenikom, s pečatom na poleđini</w:t>
      </w:r>
      <w:r>
        <w:rPr>
          <w:rFonts w:ascii="Times New Roman" w:hAnsi="Times New Roman"/>
        </w:rPr>
        <w:t xml:space="preserve">. </w:t>
      </w:r>
    </w:p>
    <w:p w14:paraId="2618F335" w14:textId="77777777" w:rsidR="005D7E0A" w:rsidRDefault="005D7E0A" w:rsidP="005D7E0A">
      <w:pPr>
        <w:ind w:left="-426"/>
        <w:jc w:val="both"/>
        <w:rPr>
          <w:rFonts w:ascii="Times New Roman" w:hAnsi="Times New Roman"/>
        </w:rPr>
      </w:pPr>
      <w:r>
        <w:rPr>
          <w:rFonts w:ascii="Times New Roman" w:hAnsi="Times New Roman"/>
          <w:b/>
        </w:rPr>
        <w:t xml:space="preserve">Stranice ponude se označavaju brojem stranice kroz ukupan broj stranica ponude ili ukupan broj stranica ponude kroz redni broj stranice. </w:t>
      </w:r>
      <w:r>
        <w:rPr>
          <w:rFonts w:ascii="Times New Roman" w:hAnsi="Times New Roman"/>
        </w:rPr>
        <w:t>Kada je ponuda izrađena od više dijelova, stranice se označavaju na način da svaki slijedeći dio započinje rednim brojem koji se nastavlja na redni broj stranice kojim završava prethodni dio. Ponuda se piše neizbrisivom tintom. Ispravci u ponudi moraju biti izrađeni na način da su vidljivi.</w:t>
      </w:r>
    </w:p>
    <w:p w14:paraId="2636F40C" w14:textId="77777777" w:rsidR="005D7E0A" w:rsidRDefault="005D7E0A" w:rsidP="005D7E0A">
      <w:pPr>
        <w:ind w:left="-426"/>
        <w:jc w:val="both"/>
        <w:rPr>
          <w:rFonts w:ascii="Times New Roman" w:hAnsi="Times New Roman"/>
        </w:rPr>
      </w:pPr>
      <w:r>
        <w:rPr>
          <w:rFonts w:ascii="Times New Roman" w:hAnsi="Times New Roman"/>
        </w:rPr>
        <w:t>Ispravci moraju uz navod datuma ispravka biti potvrđeni potpisom ponuditelja.</w:t>
      </w:r>
    </w:p>
    <w:p w14:paraId="253D4841" w14:textId="77777777" w:rsidR="005D7E0A" w:rsidRDefault="005D7E0A" w:rsidP="005D7E0A">
      <w:pPr>
        <w:ind w:left="-426"/>
        <w:jc w:val="both"/>
        <w:rPr>
          <w:rFonts w:ascii="Times New Roman" w:hAnsi="Times New Roman"/>
        </w:rPr>
      </w:pPr>
      <w:r>
        <w:rPr>
          <w:rFonts w:ascii="Times New Roman" w:hAnsi="Times New Roman"/>
        </w:rPr>
        <w:t>Ponuda se zajedno sa pripadajućom dokumentacijom izrađuje na hrvatskom jeziku i latiničnom pismu.</w:t>
      </w:r>
    </w:p>
    <w:p w14:paraId="3B099B90" w14:textId="77777777" w:rsidR="005D7E0A" w:rsidRDefault="005D7E0A" w:rsidP="005D7E0A">
      <w:pPr>
        <w:ind w:left="-426"/>
        <w:jc w:val="both"/>
        <w:rPr>
          <w:rFonts w:ascii="Times New Roman" w:hAnsi="Times New Roman"/>
        </w:rPr>
      </w:pPr>
      <w:r>
        <w:rPr>
          <w:rFonts w:ascii="Times New Roman" w:hAnsi="Times New Roman"/>
        </w:rPr>
        <w:t>Ponuditelj može do isteka roka za dostavu ponuda ponudu izmijeniti i/ili dopuniti, odnosno od ponude odustati. Izmjena i/ili dopuna ponude dostavlja se na isti način kao i osnovna ponuda s obveznom naznakom da se radi o izmjeni i/ili dopuni ponude. Odustajanje  od ponude (povlačenje ponude) vrši se temeljem pisane izjave ponuditelja.</w:t>
      </w:r>
    </w:p>
    <w:p w14:paraId="7AA1B4C2" w14:textId="77777777" w:rsidR="005D7E0A" w:rsidRDefault="005D7E0A" w:rsidP="005D7E0A">
      <w:pPr>
        <w:ind w:left="-426"/>
        <w:jc w:val="both"/>
        <w:rPr>
          <w:rFonts w:ascii="Times New Roman" w:hAnsi="Times New Roman"/>
          <w:b/>
        </w:rPr>
      </w:pPr>
      <w:r>
        <w:rPr>
          <w:rFonts w:ascii="Times New Roman" w:hAnsi="Times New Roman"/>
          <w:b/>
        </w:rPr>
        <w:t xml:space="preserve">Svi traženi dokumenti i dokazi sposobnosti mogu se dostaviti u neovjerenoj preslici. </w:t>
      </w:r>
    </w:p>
    <w:p w14:paraId="28A06153" w14:textId="77777777" w:rsidR="005D7E0A" w:rsidRDefault="005D7E0A" w:rsidP="005D7E0A">
      <w:pPr>
        <w:ind w:left="-426"/>
        <w:jc w:val="both"/>
        <w:rPr>
          <w:rFonts w:ascii="Times New Roman" w:hAnsi="Times New Roman"/>
        </w:rPr>
      </w:pPr>
      <w:r>
        <w:rPr>
          <w:rFonts w:ascii="Times New Roman" w:hAnsi="Times New Roman"/>
        </w:rPr>
        <w:t>Ponuditelj je dužan u roku od 5 dana dostaviti izvornike ili ovjerene preslike dokumenta na pisani zahtjev naručitelja. Naručitelj može obratiti izdavatelju / ili nadležnim tijelima radi provjere istinitosti podataka.</w:t>
      </w:r>
    </w:p>
    <w:p w14:paraId="2BC287E4" w14:textId="77777777" w:rsidR="005D7E0A" w:rsidRDefault="005D7E0A" w:rsidP="005D7E0A">
      <w:pPr>
        <w:pStyle w:val="Odlomakpopisa"/>
        <w:jc w:val="both"/>
        <w:outlineLvl w:val="3"/>
        <w:rPr>
          <w:bCs/>
          <w:color w:val="FF0000"/>
        </w:rPr>
      </w:pPr>
    </w:p>
    <w:p w14:paraId="60E40E64" w14:textId="77777777" w:rsidR="005D7E0A" w:rsidRDefault="005D7E0A" w:rsidP="005D7E0A">
      <w:pPr>
        <w:ind w:left="-426"/>
        <w:jc w:val="both"/>
        <w:rPr>
          <w:rFonts w:ascii="Times New Roman" w:hAnsi="Times New Roman"/>
          <w:b/>
        </w:rPr>
      </w:pPr>
      <w:r>
        <w:rPr>
          <w:rFonts w:ascii="Times New Roman" w:hAnsi="Times New Roman"/>
          <w:b/>
        </w:rPr>
        <w:t>16. NAČIN ODREĐIVANJA CIJENE PONUDE</w:t>
      </w:r>
    </w:p>
    <w:p w14:paraId="280906FE" w14:textId="77777777" w:rsidR="005D7E0A" w:rsidRDefault="005D7E0A" w:rsidP="005D7E0A">
      <w:pPr>
        <w:spacing w:line="276" w:lineRule="auto"/>
        <w:ind w:left="-426"/>
        <w:jc w:val="both"/>
        <w:rPr>
          <w:rFonts w:ascii="Times New Roman" w:hAnsi="Times New Roman"/>
          <w:b/>
        </w:rPr>
      </w:pPr>
    </w:p>
    <w:p w14:paraId="7D5E10FE" w14:textId="08D8E947" w:rsidR="005D7E0A" w:rsidRDefault="005D7E0A" w:rsidP="005D7E0A">
      <w:pPr>
        <w:spacing w:line="276" w:lineRule="auto"/>
        <w:ind w:left="-426"/>
        <w:jc w:val="both"/>
        <w:rPr>
          <w:rFonts w:ascii="Times New Roman" w:eastAsia="ArialOOEnc" w:hAnsi="Times New Roman"/>
        </w:rPr>
      </w:pPr>
      <w:r>
        <w:rPr>
          <w:rFonts w:ascii="Times New Roman" w:hAnsi="Times New Roman"/>
        </w:rPr>
        <w:t xml:space="preserve">Cijena ponude piše se brojkama u apsolutnom iznosu i izražava se za cjelokupni predmet nabave u Ponudbenom listu. Cijena ponude mora biti izražena u </w:t>
      </w:r>
      <w:r w:rsidR="0096562F">
        <w:rPr>
          <w:rFonts w:ascii="Times New Roman" w:hAnsi="Times New Roman"/>
        </w:rPr>
        <w:t>eurima</w:t>
      </w:r>
      <w:r>
        <w:rPr>
          <w:rFonts w:ascii="Times New Roman" w:hAnsi="Times New Roman"/>
        </w:rPr>
        <w:t xml:space="preserve">, zaokruženo na dvije decimale. </w:t>
      </w:r>
      <w:r>
        <w:rPr>
          <w:rFonts w:ascii="Times New Roman" w:eastAsia="ArialOOEnc" w:hAnsi="Times New Roman"/>
        </w:rPr>
        <w:t xml:space="preserve">Cijena ponude je nepromjenjiva za cijelo vrijeme trajanja sklopljenog ugovora o nabavi. </w:t>
      </w:r>
    </w:p>
    <w:p w14:paraId="1CBECE7F" w14:textId="77777777" w:rsidR="005D7E0A" w:rsidRDefault="005D7E0A" w:rsidP="005D7E0A">
      <w:pPr>
        <w:spacing w:line="276" w:lineRule="auto"/>
        <w:ind w:left="-426"/>
        <w:jc w:val="both"/>
        <w:rPr>
          <w:rFonts w:ascii="Times New Roman" w:eastAsia="ArialOOEnc" w:hAnsi="Times New Roman"/>
        </w:rPr>
      </w:pPr>
    </w:p>
    <w:p w14:paraId="5F04991B" w14:textId="77777777" w:rsidR="005D7E0A" w:rsidRDefault="005D7E0A" w:rsidP="005D7E0A">
      <w:pPr>
        <w:pStyle w:val="Naslov3"/>
      </w:pPr>
      <w:bookmarkStart w:id="20" w:name="_Toc494104548"/>
      <w:r>
        <w:t>17. ROK VALJANOSTI PONUDE</w:t>
      </w:r>
      <w:bookmarkEnd w:id="20"/>
    </w:p>
    <w:p w14:paraId="4E7278C6" w14:textId="77777777" w:rsidR="005D7E0A" w:rsidRDefault="005D7E0A" w:rsidP="005D7E0A">
      <w:pPr>
        <w:ind w:left="-426"/>
        <w:rPr>
          <w:rFonts w:ascii="Times New Roman" w:hAnsi="Times New Roman"/>
          <w:b/>
        </w:rPr>
      </w:pPr>
    </w:p>
    <w:p w14:paraId="18902736" w14:textId="77777777" w:rsidR="005D7E0A" w:rsidRDefault="005D7E0A" w:rsidP="005D7E0A">
      <w:pPr>
        <w:spacing w:line="276" w:lineRule="auto"/>
        <w:ind w:left="-426"/>
        <w:rPr>
          <w:rFonts w:ascii="Times New Roman" w:hAnsi="Times New Roman"/>
        </w:rPr>
      </w:pPr>
      <w:r>
        <w:rPr>
          <w:rFonts w:ascii="Times New Roman" w:hAnsi="Times New Roman"/>
        </w:rPr>
        <w:t xml:space="preserve">Rok valjanosti ponude je minimalno  </w:t>
      </w:r>
      <w:r>
        <w:rPr>
          <w:rFonts w:ascii="Times New Roman" w:hAnsi="Times New Roman"/>
          <w:b/>
        </w:rPr>
        <w:t>90 (devedeset) dana od isteka</w:t>
      </w:r>
      <w:r>
        <w:rPr>
          <w:rFonts w:ascii="Times New Roman" w:hAnsi="Times New Roman"/>
        </w:rPr>
        <w:t xml:space="preserve">  roka za dostavu ponuda i mora biti naveden u obrascu ponude – Ponudbeni  list. Ponude s kraćim rokom valjanosti bit će odbijene .</w:t>
      </w:r>
    </w:p>
    <w:p w14:paraId="6D3D0FF1" w14:textId="77777777" w:rsidR="005D7E0A" w:rsidRDefault="005D7E0A" w:rsidP="005D7E0A">
      <w:pPr>
        <w:spacing w:line="276" w:lineRule="auto"/>
        <w:ind w:left="-426"/>
        <w:rPr>
          <w:rFonts w:ascii="Times New Roman" w:hAnsi="Times New Roman"/>
        </w:rPr>
      </w:pPr>
      <w:r>
        <w:rPr>
          <w:rFonts w:ascii="Times New Roman" w:hAnsi="Times New Roman"/>
        </w:rPr>
        <w:t>Naručitelj zadržava pravo pisanim putem zatražiti izjavu o produljenju roka valjanosti ponude.</w:t>
      </w:r>
    </w:p>
    <w:p w14:paraId="5A997BC6" w14:textId="77777777" w:rsidR="005D7E0A" w:rsidRDefault="005D7E0A" w:rsidP="005D7E0A">
      <w:pPr>
        <w:ind w:left="-426"/>
        <w:rPr>
          <w:rFonts w:ascii="Times New Roman" w:hAnsi="Times New Roman"/>
        </w:rPr>
      </w:pPr>
    </w:p>
    <w:p w14:paraId="4D2E3212" w14:textId="77777777" w:rsidR="005D7E0A" w:rsidRDefault="005D7E0A" w:rsidP="005D7E0A">
      <w:pPr>
        <w:pStyle w:val="Naslov3"/>
      </w:pPr>
      <w:bookmarkStart w:id="21" w:name="_Toc494104549"/>
      <w:r>
        <w:t>18. KRITERIJ ZA ODABIR PONUDE</w:t>
      </w:r>
      <w:bookmarkEnd w:id="21"/>
    </w:p>
    <w:p w14:paraId="0043BFE6" w14:textId="77777777" w:rsidR="005D7E0A" w:rsidRDefault="005D7E0A" w:rsidP="005D7E0A">
      <w:pPr>
        <w:ind w:left="-426"/>
        <w:rPr>
          <w:rFonts w:ascii="Times New Roman" w:hAnsi="Times New Roman"/>
          <w:b/>
        </w:rPr>
      </w:pPr>
    </w:p>
    <w:p w14:paraId="4225887C" w14:textId="77777777" w:rsidR="005D7E0A" w:rsidRDefault="005D7E0A" w:rsidP="005D7E0A">
      <w:pPr>
        <w:ind w:left="-426"/>
        <w:jc w:val="both"/>
        <w:rPr>
          <w:rFonts w:ascii="Times New Roman" w:hAnsi="Times New Roman"/>
          <w:color w:val="000000"/>
        </w:rPr>
      </w:pPr>
      <w:r>
        <w:rPr>
          <w:rFonts w:ascii="Times New Roman" w:hAnsi="Times New Roman"/>
          <w:color w:val="000000"/>
        </w:rPr>
        <w:t xml:space="preserve">Kriterij odabira ponude je </w:t>
      </w:r>
      <w:r>
        <w:rPr>
          <w:rFonts w:ascii="Times New Roman" w:hAnsi="Times New Roman"/>
          <w:b/>
          <w:color w:val="000000"/>
        </w:rPr>
        <w:t>najniža cijena valjane ponude</w:t>
      </w:r>
      <w:r>
        <w:rPr>
          <w:rFonts w:ascii="Times New Roman" w:hAnsi="Times New Roman"/>
          <w:color w:val="000000"/>
        </w:rPr>
        <w:t xml:space="preserve">. U slučaju da su dvije ili više ponuda jednako rangirane prema kriteriju odabira, naručitelj će odabrati ponudu koja je zaprimljena ranije. </w:t>
      </w:r>
    </w:p>
    <w:p w14:paraId="34F1E427" w14:textId="77777777" w:rsidR="005D7E0A" w:rsidRDefault="005D7E0A" w:rsidP="005D7E0A">
      <w:pPr>
        <w:spacing w:line="276" w:lineRule="auto"/>
        <w:ind w:left="-426" w:firstLine="426"/>
        <w:jc w:val="both"/>
        <w:rPr>
          <w:rFonts w:ascii="Times New Roman" w:hAnsi="Times New Roman"/>
          <w:bCs/>
        </w:rPr>
      </w:pPr>
    </w:p>
    <w:p w14:paraId="3ECA6BA2" w14:textId="77777777" w:rsidR="005D7E0A" w:rsidRDefault="005D7E0A" w:rsidP="005D7E0A">
      <w:pPr>
        <w:pStyle w:val="Naslov3"/>
      </w:pPr>
      <w:bookmarkStart w:id="22" w:name="_Toc494104550"/>
      <w:r>
        <w:t>19. ROK, NAČIN I UVJETI PLAĆANJA</w:t>
      </w:r>
      <w:bookmarkEnd w:id="22"/>
    </w:p>
    <w:p w14:paraId="768FF9EB" w14:textId="77777777" w:rsidR="005D7E0A" w:rsidRDefault="005D7E0A" w:rsidP="005D7E0A">
      <w:pPr>
        <w:ind w:left="-426"/>
        <w:jc w:val="both"/>
        <w:rPr>
          <w:rFonts w:ascii="Times New Roman" w:hAnsi="Times New Roman"/>
          <w:b/>
        </w:rPr>
      </w:pPr>
    </w:p>
    <w:p w14:paraId="0C73A4EF" w14:textId="77777777" w:rsidR="005D7E0A" w:rsidRDefault="002C174C" w:rsidP="005D7E0A">
      <w:pPr>
        <w:spacing w:line="276" w:lineRule="auto"/>
        <w:ind w:left="-426"/>
        <w:jc w:val="both"/>
        <w:rPr>
          <w:rFonts w:ascii="Times New Roman" w:hAnsi="Times New Roman"/>
          <w:b/>
        </w:rPr>
      </w:pPr>
      <w:r>
        <w:rPr>
          <w:rFonts w:ascii="Times New Roman" w:hAnsi="Times New Roman"/>
          <w:color w:val="000000"/>
        </w:rPr>
        <w:t xml:space="preserve">U cijelosti po ispostavi računa sa dospijećem </w:t>
      </w:r>
      <w:r w:rsidR="005D7E0A">
        <w:rPr>
          <w:rFonts w:ascii="Times New Roman" w:hAnsi="Times New Roman"/>
          <w:color w:val="000000"/>
        </w:rPr>
        <w:t xml:space="preserve">30 dana </w:t>
      </w:r>
      <w:r>
        <w:rPr>
          <w:rFonts w:ascii="Times New Roman" w:hAnsi="Times New Roman"/>
          <w:color w:val="000000"/>
        </w:rPr>
        <w:t xml:space="preserve">. </w:t>
      </w:r>
      <w:r w:rsidR="005D7E0A">
        <w:rPr>
          <w:rFonts w:ascii="Times New Roman" w:hAnsi="Times New Roman"/>
          <w:color w:val="000000"/>
        </w:rPr>
        <w:t>Predujam je isključen i traženje sredstava osiguranja plaćanja.</w:t>
      </w:r>
    </w:p>
    <w:p w14:paraId="4B8B2257" w14:textId="77777777" w:rsidR="005D7E0A" w:rsidRDefault="005D7E0A" w:rsidP="005D7E0A">
      <w:pPr>
        <w:jc w:val="both"/>
        <w:rPr>
          <w:rFonts w:ascii="Times New Roman" w:hAnsi="Times New Roman"/>
          <w:b/>
        </w:rPr>
      </w:pPr>
    </w:p>
    <w:p w14:paraId="33B14251" w14:textId="77777777" w:rsidR="005D7E0A" w:rsidRPr="00D24550" w:rsidRDefault="005D7E0A" w:rsidP="005D7E0A">
      <w:pPr>
        <w:pStyle w:val="Naslov3"/>
      </w:pPr>
      <w:bookmarkStart w:id="23" w:name="_Toc494104551"/>
      <w:r w:rsidRPr="00D24550">
        <w:t>20. JAMSTVA</w:t>
      </w:r>
      <w:bookmarkEnd w:id="23"/>
    </w:p>
    <w:p w14:paraId="3249E7AE" w14:textId="77777777" w:rsidR="005D7E0A" w:rsidRPr="00D24550" w:rsidRDefault="005D7E0A" w:rsidP="005D7E0A">
      <w:pPr>
        <w:ind w:left="-426"/>
        <w:jc w:val="both"/>
        <w:rPr>
          <w:rFonts w:ascii="Times New Roman" w:hAnsi="Times New Roman"/>
          <w:b/>
        </w:rPr>
      </w:pPr>
    </w:p>
    <w:p w14:paraId="5849D846" w14:textId="77777777" w:rsidR="005D7E0A" w:rsidRPr="00D24550" w:rsidRDefault="005D7E0A" w:rsidP="005D7E0A">
      <w:pPr>
        <w:ind w:left="-426"/>
        <w:jc w:val="both"/>
        <w:rPr>
          <w:rFonts w:ascii="Times New Roman" w:hAnsi="Times New Roman"/>
          <w:b/>
        </w:rPr>
      </w:pPr>
      <w:r w:rsidRPr="00D24550">
        <w:rPr>
          <w:rFonts w:ascii="Times New Roman" w:hAnsi="Times New Roman"/>
          <w:b/>
        </w:rPr>
        <w:tab/>
        <w:t>1.  Jamstvo za ozbiljnost ponude</w:t>
      </w:r>
    </w:p>
    <w:p w14:paraId="23FADC02" w14:textId="77777777" w:rsidR="005D7E0A" w:rsidRPr="00D24550" w:rsidRDefault="005D7E0A" w:rsidP="005D7E0A">
      <w:pPr>
        <w:pStyle w:val="Tekstkomentara"/>
        <w:rPr>
          <w:rFonts w:ascii="Times New Roman" w:hAnsi="Times New Roman"/>
          <w:sz w:val="22"/>
          <w:szCs w:val="22"/>
        </w:rPr>
      </w:pPr>
    </w:p>
    <w:p w14:paraId="0874DC55" w14:textId="77777777" w:rsidR="00F819C3" w:rsidRPr="00D24550" w:rsidRDefault="00D24550" w:rsidP="00F819C3">
      <w:pPr>
        <w:jc w:val="both"/>
        <w:rPr>
          <w:rFonts w:ascii="Times New Roman" w:eastAsia="Times New Roman" w:hAnsi="Times New Roman"/>
        </w:rPr>
      </w:pPr>
      <w:r w:rsidRPr="00D24550">
        <w:rPr>
          <w:rFonts w:ascii="Times New Roman" w:hAnsi="Times New Roman"/>
        </w:rPr>
        <w:t>Ponuditelj je dužan uplatiti jamčevinu u iznosu od 5</w:t>
      </w:r>
      <w:r w:rsidR="0096562F">
        <w:rPr>
          <w:rFonts w:ascii="Times New Roman" w:hAnsi="Times New Roman"/>
        </w:rPr>
        <w:t>00</w:t>
      </w:r>
      <w:r w:rsidRPr="00D24550">
        <w:rPr>
          <w:rFonts w:ascii="Times New Roman" w:hAnsi="Times New Roman"/>
        </w:rPr>
        <w:t xml:space="preserve">,00 </w:t>
      </w:r>
      <w:r w:rsidR="0096562F">
        <w:rPr>
          <w:rFonts w:ascii="Times New Roman" w:hAnsi="Times New Roman"/>
        </w:rPr>
        <w:t>eura</w:t>
      </w:r>
      <w:r w:rsidRPr="00D24550">
        <w:rPr>
          <w:rFonts w:ascii="Times New Roman" w:hAnsi="Times New Roman"/>
        </w:rPr>
        <w:t xml:space="preserve"> na transakcijski račun Sportske Zajednice</w:t>
      </w:r>
      <w:r w:rsidR="0096562F">
        <w:rPr>
          <w:rFonts w:ascii="Times New Roman" w:hAnsi="Times New Roman"/>
        </w:rPr>
        <w:t xml:space="preserve"> Grada Poreča </w:t>
      </w:r>
      <w:r w:rsidR="00F819C3" w:rsidRPr="00D24550">
        <w:rPr>
          <w:rFonts w:ascii="Times New Roman" w:hAnsi="Times New Roman"/>
        </w:rPr>
        <w:t>IBAN: HR</w:t>
      </w:r>
      <w:r w:rsidR="00F819C3">
        <w:rPr>
          <w:rFonts w:ascii="Times New Roman" w:hAnsi="Times New Roman"/>
        </w:rPr>
        <w:t>8123800061110008506</w:t>
      </w:r>
      <w:r w:rsidR="00F819C3" w:rsidRPr="00D24550">
        <w:rPr>
          <w:rFonts w:ascii="Times New Roman" w:hAnsi="Times New Roman"/>
        </w:rPr>
        <w:t xml:space="preserve">, otvoren kod </w:t>
      </w:r>
      <w:r w:rsidR="00F819C3">
        <w:rPr>
          <w:rFonts w:ascii="Times New Roman" w:hAnsi="Times New Roman"/>
        </w:rPr>
        <w:t>IKB Umag d.d.</w:t>
      </w:r>
      <w:r w:rsidR="00F819C3" w:rsidRPr="00D24550">
        <w:rPr>
          <w:rFonts w:ascii="Times New Roman" w:hAnsi="Times New Roman"/>
        </w:rPr>
        <w:t>.</w:t>
      </w:r>
    </w:p>
    <w:p w14:paraId="69D705C0" w14:textId="06356487" w:rsidR="00D24550" w:rsidRPr="00D24550" w:rsidRDefault="00D24550" w:rsidP="00D24550">
      <w:pPr>
        <w:jc w:val="both"/>
        <w:rPr>
          <w:rFonts w:ascii="Times New Roman" w:eastAsia="Times New Roman" w:hAnsi="Times New Roman"/>
        </w:rPr>
      </w:pPr>
      <w:r w:rsidRPr="00D24550">
        <w:rPr>
          <w:rFonts w:ascii="Times New Roman" w:hAnsi="Times New Roman"/>
        </w:rPr>
        <w:t>.</w:t>
      </w:r>
    </w:p>
    <w:p w14:paraId="79048C76" w14:textId="77777777" w:rsidR="00D24550" w:rsidRPr="00D24550" w:rsidRDefault="00D24550" w:rsidP="00D24550">
      <w:pPr>
        <w:jc w:val="both"/>
        <w:rPr>
          <w:rFonts w:ascii="Times New Roman" w:hAnsi="Times New Roman"/>
        </w:rPr>
      </w:pPr>
      <w:r w:rsidRPr="00D24550">
        <w:rPr>
          <w:rFonts w:ascii="Times New Roman" w:hAnsi="Times New Roman"/>
        </w:rPr>
        <w:t>Ponuditelju s kojim bude sklopljen ugovor,  jamčevina će se vratiti nakon isporuke naručene sportske opreme, dok će se ostalim ponuditeljima uplaćena jamčevina vratiti u roku od 8 (osam) dana od donošenja odluke o izboru najpovoljnijeg ponuditelja.</w:t>
      </w:r>
    </w:p>
    <w:p w14:paraId="3E8D726B" w14:textId="77777777" w:rsidR="005D7E0A" w:rsidRDefault="005D7E0A" w:rsidP="005D7E0A">
      <w:pPr>
        <w:widowControl w:val="0"/>
        <w:autoSpaceDE w:val="0"/>
        <w:autoSpaceDN w:val="0"/>
        <w:adjustRightInd w:val="0"/>
        <w:spacing w:line="276" w:lineRule="auto"/>
        <w:ind w:left="-426"/>
        <w:jc w:val="both"/>
        <w:rPr>
          <w:rFonts w:ascii="Times New Roman" w:hAnsi="Times New Roman"/>
          <w:color w:val="000000"/>
        </w:rPr>
      </w:pPr>
    </w:p>
    <w:p w14:paraId="536B4DE8" w14:textId="77777777" w:rsidR="005D7E0A" w:rsidRDefault="005D7E0A" w:rsidP="005D7E0A">
      <w:pPr>
        <w:widowControl w:val="0"/>
        <w:autoSpaceDE w:val="0"/>
        <w:autoSpaceDN w:val="0"/>
        <w:adjustRightInd w:val="0"/>
        <w:spacing w:line="276" w:lineRule="auto"/>
        <w:jc w:val="both"/>
        <w:rPr>
          <w:rFonts w:ascii="Times New Roman" w:hAnsi="Times New Roman"/>
          <w:color w:val="000000"/>
        </w:rPr>
      </w:pPr>
    </w:p>
    <w:p w14:paraId="5698B1B8" w14:textId="77777777" w:rsidR="005D7E0A" w:rsidRDefault="005D7E0A" w:rsidP="005D7E0A">
      <w:pPr>
        <w:spacing w:line="360" w:lineRule="auto"/>
        <w:rPr>
          <w:rFonts w:ascii="Times New Roman" w:hAnsi="Times New Roman"/>
        </w:rPr>
      </w:pPr>
    </w:p>
    <w:p w14:paraId="3AE6C406" w14:textId="77777777" w:rsidR="005D7E0A" w:rsidRDefault="005D7E0A" w:rsidP="005D7E0A">
      <w:pPr>
        <w:pStyle w:val="Naslov3"/>
      </w:pPr>
      <w:bookmarkStart w:id="24" w:name="_Toc494104552"/>
      <w:r>
        <w:t>21.  DATUM, VRIJEME I MJESTO DOSTAVE I OTVARANJA PONUDA</w:t>
      </w:r>
      <w:bookmarkEnd w:id="24"/>
    </w:p>
    <w:p w14:paraId="41FAEE66" w14:textId="77777777" w:rsidR="005D7E0A" w:rsidRDefault="005D7E0A" w:rsidP="005D7E0A">
      <w:pPr>
        <w:pStyle w:val="Odlomakpopisa"/>
        <w:spacing w:after="0"/>
        <w:ind w:left="426"/>
        <w:rPr>
          <w:b/>
        </w:rPr>
      </w:pPr>
    </w:p>
    <w:p w14:paraId="52989F30" w14:textId="77777777" w:rsidR="005D7E0A" w:rsidRDefault="005D7E0A" w:rsidP="005D7E0A">
      <w:pPr>
        <w:ind w:left="-426"/>
        <w:jc w:val="both"/>
        <w:rPr>
          <w:rFonts w:ascii="Times New Roman" w:hAnsi="Times New Roman"/>
        </w:rPr>
      </w:pPr>
      <w:r>
        <w:rPr>
          <w:rFonts w:ascii="Times New Roman" w:hAnsi="Times New Roman"/>
        </w:rPr>
        <w:t>Molimo da Vašu ponudu dostavite:</w:t>
      </w:r>
    </w:p>
    <w:p w14:paraId="441FD000" w14:textId="77777777" w:rsidR="005D7E0A" w:rsidRDefault="005D7E0A" w:rsidP="005D7E0A">
      <w:pPr>
        <w:ind w:left="-426"/>
        <w:jc w:val="both"/>
        <w:rPr>
          <w:rFonts w:ascii="Times New Roman" w:hAnsi="Times New Roman"/>
        </w:rPr>
      </w:pPr>
    </w:p>
    <w:p w14:paraId="137B687E" w14:textId="3F6147DB" w:rsidR="005D7E0A" w:rsidRPr="00904288" w:rsidRDefault="005D7E0A" w:rsidP="005D7E0A">
      <w:pPr>
        <w:pStyle w:val="Odlomakpopisa"/>
        <w:numPr>
          <w:ilvl w:val="0"/>
          <w:numId w:val="6"/>
        </w:numPr>
        <w:pBdr>
          <w:top w:val="single" w:sz="4" w:space="1" w:color="auto"/>
          <w:left w:val="single" w:sz="4" w:space="4" w:color="auto"/>
          <w:bottom w:val="single" w:sz="4" w:space="1" w:color="auto"/>
          <w:right w:val="single" w:sz="4" w:space="4" w:color="auto"/>
        </w:pBdr>
        <w:spacing w:after="0"/>
        <w:ind w:left="-426" w:firstLine="0"/>
        <w:jc w:val="both"/>
        <w:rPr>
          <w:color w:val="4472C4" w:themeColor="accent1"/>
        </w:rPr>
      </w:pPr>
      <w:r w:rsidRPr="00904288">
        <w:rPr>
          <w:b/>
          <w:color w:val="4472C4" w:themeColor="accent1"/>
        </w:rPr>
        <w:t>rok za dostavu ponude:</w:t>
      </w:r>
      <w:r w:rsidRPr="00904288">
        <w:rPr>
          <w:color w:val="4472C4" w:themeColor="accent1"/>
        </w:rPr>
        <w:t xml:space="preserve"> ponuda bez obzira na način dostave mora biti dostavljena i zaprimljena najkasnije do </w:t>
      </w:r>
      <w:r w:rsidR="00095590">
        <w:rPr>
          <w:color w:val="4472C4" w:themeColor="accent1"/>
        </w:rPr>
        <w:t>7</w:t>
      </w:r>
      <w:r w:rsidR="00936EBB">
        <w:rPr>
          <w:b/>
          <w:color w:val="4472C4" w:themeColor="accent1"/>
        </w:rPr>
        <w:t>.</w:t>
      </w:r>
      <w:r w:rsidR="00095590">
        <w:rPr>
          <w:b/>
          <w:color w:val="4472C4" w:themeColor="accent1"/>
        </w:rPr>
        <w:t xml:space="preserve"> listopada</w:t>
      </w:r>
      <w:r w:rsidRPr="00904288">
        <w:rPr>
          <w:b/>
          <w:color w:val="4472C4" w:themeColor="accent1"/>
        </w:rPr>
        <w:t xml:space="preserve"> 20</w:t>
      </w:r>
      <w:r w:rsidR="00936EBB">
        <w:rPr>
          <w:b/>
          <w:color w:val="4472C4" w:themeColor="accent1"/>
        </w:rPr>
        <w:t>24</w:t>
      </w:r>
      <w:r w:rsidRPr="00904288">
        <w:rPr>
          <w:b/>
          <w:color w:val="4472C4" w:themeColor="accent1"/>
        </w:rPr>
        <w:t>. godine do 12:00 sati.</w:t>
      </w:r>
    </w:p>
    <w:p w14:paraId="0064711C" w14:textId="77777777" w:rsidR="005D7E0A" w:rsidRDefault="005D7E0A" w:rsidP="005D7E0A">
      <w:pPr>
        <w:pStyle w:val="Odlomakpopisa"/>
        <w:spacing w:after="0"/>
        <w:ind w:left="-426"/>
        <w:jc w:val="both"/>
      </w:pPr>
    </w:p>
    <w:p w14:paraId="2853EFA7" w14:textId="2D97FE06" w:rsidR="005D7E0A" w:rsidRDefault="005D7E0A" w:rsidP="005D7E0A">
      <w:pPr>
        <w:pStyle w:val="Odlomakpopisa"/>
        <w:numPr>
          <w:ilvl w:val="0"/>
          <w:numId w:val="6"/>
        </w:numPr>
        <w:spacing w:after="0"/>
        <w:ind w:left="-426" w:firstLine="0"/>
        <w:jc w:val="both"/>
      </w:pPr>
      <w:r>
        <w:rPr>
          <w:b/>
        </w:rPr>
        <w:t>način i mjesto dostave ponude:</w:t>
      </w:r>
      <w:r>
        <w:t xml:space="preserve"> Ponuda se dostavlja u zatvorenoj koverti sa nazivom dokumenta  „</w:t>
      </w:r>
      <w:r w:rsidR="00ED2048">
        <w:rPr>
          <w:b/>
          <w:bCs/>
        </w:rPr>
        <w:t xml:space="preserve">Nabava i dostava sportske opreme za potrebe </w:t>
      </w:r>
      <w:r w:rsidR="00936EBB">
        <w:rPr>
          <w:b/>
          <w:bCs/>
        </w:rPr>
        <w:t>održavanja svjetskog prvenstva u rukometu</w:t>
      </w:r>
      <w:r>
        <w:rPr>
          <w:bCs/>
        </w:rPr>
        <w:t>.</w:t>
      </w:r>
      <w:r w:rsidR="00ED2048">
        <w:t>“ na adresu Sportska zajednica Grada Poreča, N. Tesle 16</w:t>
      </w:r>
      <w:r>
        <w:t>, 52440 Poreč, sa naznakom :“NE OTVARAJ“</w:t>
      </w:r>
    </w:p>
    <w:p w14:paraId="371DA127" w14:textId="77777777" w:rsidR="005D7E0A" w:rsidRDefault="005D7E0A" w:rsidP="005D7E0A">
      <w:pPr>
        <w:ind w:left="-426"/>
        <w:jc w:val="both"/>
        <w:rPr>
          <w:rFonts w:ascii="Times New Roman" w:hAnsi="Times New Roman"/>
        </w:rPr>
      </w:pPr>
      <w:r>
        <w:rPr>
          <w:rFonts w:ascii="Times New Roman" w:hAnsi="Times New Roman"/>
        </w:rPr>
        <w:t>Ponuditelj samostalno određuje način dostave ponude i sam snosi rizik eventualnog gubitka odnosno nepravovremene dostave ponude.</w:t>
      </w:r>
    </w:p>
    <w:p w14:paraId="06BC21F9" w14:textId="77777777" w:rsidR="005D7E0A" w:rsidRDefault="005D7E0A" w:rsidP="005D7E0A">
      <w:pPr>
        <w:ind w:left="-426"/>
        <w:jc w:val="both"/>
        <w:rPr>
          <w:rFonts w:ascii="Times New Roman" w:hAnsi="Times New Roman"/>
        </w:rPr>
      </w:pPr>
    </w:p>
    <w:p w14:paraId="7A7007E6" w14:textId="77777777" w:rsidR="005D7E0A" w:rsidRDefault="005D7E0A" w:rsidP="005D7E0A">
      <w:pPr>
        <w:pStyle w:val="Naslov3"/>
      </w:pPr>
      <w:bookmarkStart w:id="25" w:name="_Toc494104553"/>
      <w:r>
        <w:lastRenderedPageBreak/>
        <w:t>22. PREGLED I OCJENA PONUDA</w:t>
      </w:r>
      <w:bookmarkEnd w:id="25"/>
      <w:r>
        <w:t xml:space="preserve"> </w:t>
      </w:r>
    </w:p>
    <w:p w14:paraId="36EBF678" w14:textId="77777777" w:rsidR="005D7E0A" w:rsidRDefault="005D7E0A" w:rsidP="005D7E0A">
      <w:pPr>
        <w:spacing w:line="276" w:lineRule="auto"/>
        <w:ind w:left="-426"/>
        <w:jc w:val="both"/>
        <w:rPr>
          <w:rFonts w:ascii="Times New Roman" w:hAnsi="Times New Roman"/>
          <w:b/>
          <w:color w:val="000000"/>
        </w:rPr>
      </w:pPr>
    </w:p>
    <w:p w14:paraId="155B3370" w14:textId="77777777" w:rsidR="005D7E0A" w:rsidRDefault="005D7E0A" w:rsidP="005D7E0A">
      <w:pPr>
        <w:spacing w:line="276" w:lineRule="auto"/>
        <w:ind w:left="-426"/>
        <w:jc w:val="both"/>
        <w:rPr>
          <w:rFonts w:ascii="Times New Roman" w:hAnsi="Times New Roman"/>
        </w:rPr>
      </w:pPr>
      <w:r>
        <w:rPr>
          <w:rFonts w:ascii="Times New Roman" w:hAnsi="Times New Roman"/>
        </w:rPr>
        <w:t>Postupak pregleda i ocjene ponuda obavit će stručne osobe i/ili stručne službe Naručitelja te, ako je potrebno, neovisne stručne osobe na temelju uvjeta i zahtjeva iz dokumentacije za nadmetanje.</w:t>
      </w:r>
    </w:p>
    <w:p w14:paraId="66D0FAFE" w14:textId="77777777" w:rsidR="005D7E0A" w:rsidRDefault="005D7E0A" w:rsidP="005D7E0A">
      <w:pPr>
        <w:spacing w:line="276" w:lineRule="auto"/>
        <w:ind w:left="-426"/>
        <w:jc w:val="both"/>
        <w:rPr>
          <w:rFonts w:ascii="Times New Roman" w:hAnsi="Times New Roman"/>
        </w:rPr>
      </w:pPr>
      <w:r>
        <w:rPr>
          <w:rFonts w:ascii="Times New Roman" w:hAnsi="Times New Roman"/>
        </w:rPr>
        <w:t xml:space="preserve">U postupku pregleda i ocjene ponuda, Naručitelj može pozvati ponuditelja da pojašnjenjem ili upotpunjavanjem u vezi dokumenta traženih u pozivu za dostavu ponuda uklone pogreške, nedostatke ili nejasnoće koje se mogu ukloniti. </w:t>
      </w:r>
    </w:p>
    <w:p w14:paraId="7A39E206" w14:textId="77777777" w:rsidR="005D7E0A" w:rsidRDefault="005D7E0A" w:rsidP="005D7E0A">
      <w:pPr>
        <w:autoSpaceDE w:val="0"/>
        <w:autoSpaceDN w:val="0"/>
        <w:adjustRightInd w:val="0"/>
        <w:spacing w:line="276" w:lineRule="auto"/>
        <w:ind w:left="-426"/>
        <w:rPr>
          <w:rFonts w:ascii="Times New Roman" w:hAnsi="Times New Roman"/>
          <w:b/>
          <w:bCs/>
        </w:rPr>
      </w:pPr>
    </w:p>
    <w:p w14:paraId="19A0F4C5" w14:textId="77777777" w:rsidR="005D7E0A" w:rsidRDefault="005D7E0A" w:rsidP="005D7E0A">
      <w:pPr>
        <w:keepNext/>
        <w:keepLines/>
        <w:spacing w:before="40"/>
        <w:ind w:hanging="426"/>
        <w:outlineLvl w:val="2"/>
        <w:rPr>
          <w:rFonts w:ascii="Times New Roman" w:eastAsiaTheme="majorEastAsia" w:hAnsi="Times New Roman" w:cstheme="majorBidi"/>
          <w:b/>
          <w:szCs w:val="24"/>
        </w:rPr>
      </w:pPr>
      <w:bookmarkStart w:id="26" w:name="_Toc494104554"/>
      <w:bookmarkStart w:id="27" w:name="_Toc485112795"/>
      <w:r>
        <w:rPr>
          <w:rFonts w:ascii="Times New Roman" w:eastAsiaTheme="majorEastAsia" w:hAnsi="Times New Roman" w:cstheme="majorBidi"/>
          <w:b/>
          <w:szCs w:val="24"/>
        </w:rPr>
        <w:t>23. DONOŠENJE ODLUKE O ODABIRU</w:t>
      </w:r>
      <w:bookmarkEnd w:id="26"/>
      <w:bookmarkEnd w:id="27"/>
      <w:r>
        <w:rPr>
          <w:rFonts w:ascii="Times New Roman" w:eastAsiaTheme="majorEastAsia" w:hAnsi="Times New Roman" w:cstheme="majorBidi"/>
          <w:b/>
          <w:szCs w:val="24"/>
        </w:rPr>
        <w:t xml:space="preserve"> </w:t>
      </w:r>
    </w:p>
    <w:p w14:paraId="4EDAF551" w14:textId="77777777" w:rsidR="005D7E0A" w:rsidRDefault="005D7E0A" w:rsidP="005D7E0A">
      <w:pPr>
        <w:autoSpaceDE w:val="0"/>
        <w:autoSpaceDN w:val="0"/>
        <w:adjustRightInd w:val="0"/>
        <w:spacing w:line="276" w:lineRule="auto"/>
        <w:ind w:left="-426"/>
        <w:rPr>
          <w:rFonts w:ascii="Times New Roman" w:hAnsi="Times New Roman"/>
          <w:b/>
          <w:bCs/>
        </w:rPr>
      </w:pPr>
    </w:p>
    <w:p w14:paraId="410216C4" w14:textId="77777777" w:rsidR="005D7E0A" w:rsidRDefault="005D7E0A" w:rsidP="005D7E0A">
      <w:pPr>
        <w:autoSpaceDE w:val="0"/>
        <w:autoSpaceDN w:val="0"/>
        <w:adjustRightInd w:val="0"/>
        <w:spacing w:line="276" w:lineRule="auto"/>
        <w:ind w:left="-426"/>
        <w:jc w:val="both"/>
        <w:rPr>
          <w:rFonts w:ascii="Times New Roman" w:hAnsi="Times New Roman"/>
        </w:rPr>
      </w:pPr>
      <w:r>
        <w:rPr>
          <w:rFonts w:ascii="Times New Roman" w:hAnsi="Times New Roman"/>
        </w:rPr>
        <w:t>Rok za donošenje odluke o odabiru iznosi 30</w:t>
      </w:r>
      <w:r w:rsidR="00BD41C7">
        <w:rPr>
          <w:rFonts w:ascii="Times New Roman" w:hAnsi="Times New Roman"/>
          <w:bCs/>
        </w:rPr>
        <w:t xml:space="preserve"> (trideset</w:t>
      </w:r>
      <w:r>
        <w:rPr>
          <w:rFonts w:ascii="Times New Roman" w:hAnsi="Times New Roman"/>
          <w:bCs/>
        </w:rPr>
        <w:t xml:space="preserve">) </w:t>
      </w:r>
      <w:r>
        <w:rPr>
          <w:rFonts w:ascii="Times New Roman" w:hAnsi="Times New Roman"/>
        </w:rPr>
        <w:t xml:space="preserve">dana, a započinje teći danom isteka roka za dostavu ponude.  </w:t>
      </w:r>
    </w:p>
    <w:p w14:paraId="08303E17" w14:textId="77777777" w:rsidR="005D7E0A" w:rsidRDefault="005D7E0A" w:rsidP="005D7E0A">
      <w:pPr>
        <w:autoSpaceDE w:val="0"/>
        <w:autoSpaceDN w:val="0"/>
        <w:adjustRightInd w:val="0"/>
        <w:spacing w:line="276" w:lineRule="auto"/>
        <w:ind w:left="-426"/>
        <w:jc w:val="both"/>
        <w:rPr>
          <w:rFonts w:ascii="Times New Roman" w:hAnsi="Times New Roman"/>
        </w:rPr>
      </w:pPr>
      <w:r>
        <w:rPr>
          <w:rFonts w:ascii="Times New Roman" w:hAnsi="Times New Roman"/>
        </w:rPr>
        <w:t xml:space="preserve">Odluku o odabiru  Naručitelj će bez odgode dostaviti svakom ponuditelju na dokaziv način. </w:t>
      </w:r>
    </w:p>
    <w:p w14:paraId="3DCAA683" w14:textId="2F4BB540" w:rsidR="005D7E0A" w:rsidRDefault="005D7E0A" w:rsidP="005D7E0A">
      <w:pPr>
        <w:spacing w:line="276" w:lineRule="auto"/>
        <w:ind w:left="-426"/>
        <w:jc w:val="both"/>
        <w:rPr>
          <w:rFonts w:ascii="Times New Roman" w:eastAsia="Times New Roman" w:hAnsi="Times New Roman"/>
          <w:lang w:eastAsia="hr-HR"/>
        </w:rPr>
      </w:pPr>
      <w:r>
        <w:rPr>
          <w:rFonts w:ascii="Times New Roman" w:hAnsi="Times New Roman"/>
        </w:rPr>
        <w:t xml:space="preserve">Na odluku o odabiru ponuditelji nemaju pravo žalbe. </w:t>
      </w:r>
      <w:r>
        <w:rPr>
          <w:rFonts w:ascii="Times New Roman" w:eastAsia="Times New Roman" w:hAnsi="Times New Roman"/>
          <w:lang w:eastAsia="hr-HR"/>
        </w:rPr>
        <w:t>Gospodarski subjekti mogu</w:t>
      </w:r>
      <w:r w:rsidR="00BD41C7">
        <w:rPr>
          <w:rFonts w:ascii="Times New Roman" w:eastAsia="Times New Roman" w:hAnsi="Times New Roman"/>
          <w:lang w:eastAsia="hr-HR"/>
        </w:rPr>
        <w:t xml:space="preserve"> uputiti prigovor Izvršnom odboru</w:t>
      </w:r>
      <w:r>
        <w:rPr>
          <w:rFonts w:ascii="Times New Roman" w:eastAsia="Times New Roman" w:hAnsi="Times New Roman"/>
          <w:lang w:eastAsia="hr-HR"/>
        </w:rPr>
        <w:t xml:space="preserve"> vezano za postupak analize i pregleda ponuda i odabira ponuditelja u roku od tri dana od dana primitka odluke o odabiru najpovoljnije ponude postupka bagatelne nabave vrijednosti veće od </w:t>
      </w:r>
      <w:r w:rsidR="003921AE">
        <w:rPr>
          <w:rFonts w:ascii="Times New Roman" w:eastAsia="Times New Roman" w:hAnsi="Times New Roman"/>
          <w:lang w:eastAsia="hr-HR"/>
        </w:rPr>
        <w:t>9</w:t>
      </w:r>
      <w:r w:rsidR="00383E47">
        <w:rPr>
          <w:rFonts w:ascii="Times New Roman" w:eastAsia="Times New Roman" w:hAnsi="Times New Roman"/>
          <w:lang w:eastAsia="hr-HR"/>
        </w:rPr>
        <w:t>.500,00 eura</w:t>
      </w:r>
      <w:r>
        <w:rPr>
          <w:rFonts w:ascii="Times New Roman" w:eastAsia="Times New Roman" w:hAnsi="Times New Roman"/>
          <w:lang w:eastAsia="hr-HR"/>
        </w:rPr>
        <w:t xml:space="preserve">. O </w:t>
      </w:r>
      <w:r w:rsidR="00BD41C7">
        <w:rPr>
          <w:rFonts w:ascii="Times New Roman" w:eastAsia="Times New Roman" w:hAnsi="Times New Roman"/>
          <w:lang w:eastAsia="hr-HR"/>
        </w:rPr>
        <w:t>prigovoru odlučuje Izvršni odbor</w:t>
      </w:r>
      <w:r>
        <w:rPr>
          <w:rFonts w:ascii="Times New Roman" w:eastAsia="Times New Roman" w:hAnsi="Times New Roman"/>
          <w:lang w:eastAsia="hr-HR"/>
        </w:rPr>
        <w:t xml:space="preserve">. </w:t>
      </w:r>
    </w:p>
    <w:p w14:paraId="2262C53C" w14:textId="77777777" w:rsidR="005D7E0A" w:rsidRDefault="005D7E0A" w:rsidP="005D7E0A">
      <w:pPr>
        <w:ind w:left="-426"/>
        <w:jc w:val="both"/>
        <w:rPr>
          <w:rFonts w:ascii="Times New Roman" w:eastAsia="Times New Roman" w:hAnsi="Times New Roman"/>
          <w:lang w:eastAsia="hr-HR"/>
        </w:rPr>
      </w:pPr>
    </w:p>
    <w:p w14:paraId="423559E0" w14:textId="77777777" w:rsidR="005D7E0A" w:rsidRDefault="005D7E0A" w:rsidP="005D7E0A">
      <w:pPr>
        <w:pStyle w:val="Naslov3"/>
      </w:pPr>
      <w:bookmarkStart w:id="28" w:name="_Toc494104555"/>
      <w:r>
        <w:t>24. ODLUKA O PONIŠTENJU</w:t>
      </w:r>
      <w:bookmarkEnd w:id="28"/>
      <w:r>
        <w:t xml:space="preserve"> </w:t>
      </w:r>
    </w:p>
    <w:p w14:paraId="13C5C05E" w14:textId="77777777" w:rsidR="005D7E0A" w:rsidRDefault="005D7E0A" w:rsidP="005D7E0A">
      <w:pPr>
        <w:autoSpaceDE w:val="0"/>
        <w:autoSpaceDN w:val="0"/>
        <w:adjustRightInd w:val="0"/>
        <w:spacing w:line="276" w:lineRule="auto"/>
        <w:ind w:left="-426"/>
        <w:jc w:val="both"/>
        <w:rPr>
          <w:rFonts w:ascii="Times New Roman" w:hAnsi="Times New Roman"/>
          <w:b/>
        </w:rPr>
      </w:pPr>
    </w:p>
    <w:p w14:paraId="24718F65" w14:textId="77777777" w:rsidR="005D7E0A" w:rsidRDefault="005D7E0A" w:rsidP="005D7E0A">
      <w:pPr>
        <w:autoSpaceDE w:val="0"/>
        <w:autoSpaceDN w:val="0"/>
        <w:adjustRightInd w:val="0"/>
        <w:spacing w:line="276" w:lineRule="auto"/>
        <w:ind w:left="-426"/>
        <w:jc w:val="both"/>
        <w:rPr>
          <w:rFonts w:ascii="Times New Roman" w:hAnsi="Times New Roman"/>
        </w:rPr>
      </w:pPr>
      <w:r>
        <w:rPr>
          <w:rFonts w:ascii="Times New Roman" w:hAnsi="Times New Roman"/>
        </w:rPr>
        <w:t>Odluku o poništenju Naručitelj će bez odgode dostaviti svim ponuditeljima, na dokaziv način (dostavnica, povratnica, izvješće o uspješnom slanju telefaksom i slično).</w:t>
      </w:r>
    </w:p>
    <w:p w14:paraId="3396E6D7" w14:textId="77777777" w:rsidR="005D7E0A" w:rsidRDefault="005D7E0A" w:rsidP="005D7E0A">
      <w:pPr>
        <w:spacing w:line="276" w:lineRule="auto"/>
        <w:ind w:left="-426"/>
        <w:jc w:val="both"/>
        <w:rPr>
          <w:rFonts w:ascii="Times New Roman" w:hAnsi="Times New Roman"/>
          <w:b/>
          <w:bCs/>
        </w:rPr>
      </w:pPr>
    </w:p>
    <w:p w14:paraId="3F229515" w14:textId="77777777" w:rsidR="005D7E0A" w:rsidRDefault="005D7E0A" w:rsidP="005D7E0A">
      <w:pPr>
        <w:pStyle w:val="Naslov3"/>
      </w:pPr>
      <w:r>
        <w:t xml:space="preserve"> </w:t>
      </w:r>
      <w:bookmarkStart w:id="29" w:name="_Toc494104556"/>
      <w:r>
        <w:t>25. TAJNOST DOKUMENTACIJE GOSPODARSKIH SUBJEKATA</w:t>
      </w:r>
      <w:bookmarkEnd w:id="29"/>
    </w:p>
    <w:p w14:paraId="2CBE0B57" w14:textId="77777777" w:rsidR="005D7E0A" w:rsidRDefault="005D7E0A" w:rsidP="005D7E0A">
      <w:pPr>
        <w:spacing w:line="276" w:lineRule="auto"/>
        <w:ind w:left="-426"/>
        <w:jc w:val="both"/>
        <w:rPr>
          <w:rFonts w:ascii="Times New Roman" w:hAnsi="Times New Roman"/>
          <w:bCs/>
        </w:rPr>
      </w:pPr>
    </w:p>
    <w:p w14:paraId="11C5D1BD" w14:textId="77777777" w:rsidR="005D7E0A" w:rsidRDefault="005D7E0A" w:rsidP="005D7E0A">
      <w:pPr>
        <w:spacing w:line="276" w:lineRule="auto"/>
        <w:ind w:left="-426"/>
        <w:jc w:val="both"/>
        <w:rPr>
          <w:rFonts w:ascii="Times New Roman" w:hAnsi="Times New Roman"/>
          <w:bCs/>
        </w:rPr>
      </w:pPr>
      <w:r>
        <w:rPr>
          <w:rFonts w:ascii="Times New Roman" w:hAnsi="Times New Roman"/>
          <w:bCs/>
        </w:rPr>
        <w:t>Ako gospodarski subjekt označava određene podatke iz ponude poslovnom tajnom, obvezan je u ponudi navesti pravnu osnovu na temelju kojih su ti podaci tajni. Gospodarski subjekt ne smije označiti tajnim podatke o cijenama stavaka (jediničnim cijenama), iznosima pojedine stavke, cijeni ponude te podatke u vezi s kriterijima za odabir ekonomski najpovoljnije ponude.</w:t>
      </w:r>
    </w:p>
    <w:p w14:paraId="6D0BFDEC" w14:textId="77777777" w:rsidR="005D7E0A" w:rsidRDefault="005D7E0A" w:rsidP="005D7E0A">
      <w:pPr>
        <w:spacing w:line="276" w:lineRule="auto"/>
        <w:ind w:left="-426"/>
        <w:jc w:val="both"/>
        <w:rPr>
          <w:rFonts w:ascii="Times New Roman" w:hAnsi="Times New Roman"/>
          <w:b/>
          <w:bCs/>
        </w:rPr>
      </w:pPr>
    </w:p>
    <w:p w14:paraId="001944C5" w14:textId="77777777" w:rsidR="005D7E0A" w:rsidRDefault="005D7E0A" w:rsidP="005D7E0A">
      <w:pPr>
        <w:pStyle w:val="Naslov3"/>
      </w:pPr>
      <w:bookmarkStart w:id="30" w:name="_Toc494104557"/>
      <w:r>
        <w:t>26. TROŠAK PONUDE I PREUZIMANJE DOKUMENTACIJE ZA NADMETANJE</w:t>
      </w:r>
      <w:bookmarkEnd w:id="30"/>
    </w:p>
    <w:p w14:paraId="646FDAC2" w14:textId="77777777" w:rsidR="005D7E0A" w:rsidRDefault="005D7E0A" w:rsidP="005D7E0A">
      <w:pPr>
        <w:spacing w:line="276" w:lineRule="auto"/>
        <w:ind w:left="-426"/>
        <w:jc w:val="both"/>
        <w:rPr>
          <w:rFonts w:ascii="Times New Roman" w:hAnsi="Times New Roman"/>
          <w:bCs/>
        </w:rPr>
      </w:pPr>
    </w:p>
    <w:p w14:paraId="3228303A" w14:textId="77777777" w:rsidR="005D7E0A" w:rsidRDefault="005D7E0A" w:rsidP="005D7E0A">
      <w:pPr>
        <w:spacing w:line="276" w:lineRule="auto"/>
        <w:ind w:left="-426"/>
        <w:jc w:val="both"/>
        <w:rPr>
          <w:rFonts w:ascii="Times New Roman" w:hAnsi="Times New Roman"/>
          <w:bCs/>
        </w:rPr>
      </w:pPr>
      <w:r>
        <w:rPr>
          <w:rFonts w:ascii="Times New Roman" w:hAnsi="Times New Roman"/>
          <w:bCs/>
        </w:rPr>
        <w:t>Trošak pripreme i podnošenja ponude u cijelosti snosi ponuditelj.</w:t>
      </w:r>
    </w:p>
    <w:p w14:paraId="4ACEE9D3" w14:textId="77777777" w:rsidR="005D7E0A" w:rsidRDefault="005D7E0A" w:rsidP="005D7E0A">
      <w:pPr>
        <w:ind w:left="-426"/>
        <w:jc w:val="both"/>
        <w:rPr>
          <w:rFonts w:ascii="Times New Roman" w:hAnsi="Times New Roman"/>
          <w:bCs/>
        </w:rPr>
      </w:pPr>
    </w:p>
    <w:p w14:paraId="7EED2BCD" w14:textId="77777777" w:rsidR="005D7E0A" w:rsidRDefault="005D7E0A" w:rsidP="005D7E0A">
      <w:pPr>
        <w:pStyle w:val="Naslov3"/>
      </w:pPr>
      <w:bookmarkStart w:id="31" w:name="_Toc494104558"/>
      <w:r>
        <w:t>27. OPĆI UVJETI UGOVORA</w:t>
      </w:r>
      <w:bookmarkEnd w:id="31"/>
    </w:p>
    <w:p w14:paraId="6BB643BE" w14:textId="77777777" w:rsidR="005D7E0A" w:rsidRDefault="005D7E0A" w:rsidP="005D7E0A">
      <w:pPr>
        <w:spacing w:line="276" w:lineRule="auto"/>
        <w:ind w:left="-426"/>
        <w:jc w:val="both"/>
        <w:rPr>
          <w:rFonts w:ascii="Times New Roman" w:hAnsi="Times New Roman"/>
          <w:b/>
          <w:bCs/>
        </w:rPr>
      </w:pPr>
    </w:p>
    <w:p w14:paraId="4A51BBFF" w14:textId="77777777" w:rsidR="005D7E0A" w:rsidRDefault="005D7E0A" w:rsidP="005D7E0A">
      <w:pPr>
        <w:spacing w:line="276" w:lineRule="auto"/>
        <w:ind w:left="-426"/>
        <w:jc w:val="both"/>
        <w:rPr>
          <w:rFonts w:ascii="Times New Roman" w:hAnsi="Times New Roman"/>
        </w:rPr>
      </w:pPr>
      <w:r>
        <w:rPr>
          <w:rFonts w:ascii="Times New Roman" w:hAnsi="Times New Roman"/>
        </w:rPr>
        <w:t>Ugovor će se sklopiti neposredno na temelju izvornih uvjeta iz poziva za prikupljanje ponuda  i odabrane ponude u pisanom</w:t>
      </w:r>
      <w:r w:rsidR="00BD41C7">
        <w:rPr>
          <w:rFonts w:ascii="Times New Roman" w:hAnsi="Times New Roman"/>
        </w:rPr>
        <w:t xml:space="preserve"> obliku sa Sportskom zajednicom Grada Poreča</w:t>
      </w:r>
      <w:r>
        <w:rPr>
          <w:rFonts w:ascii="Times New Roman" w:hAnsi="Times New Roman"/>
        </w:rPr>
        <w:t xml:space="preserve">. </w:t>
      </w:r>
      <w:r>
        <w:rPr>
          <w:rFonts w:ascii="Times New Roman" w:hAnsi="Times New Roman"/>
          <w:bCs/>
        </w:rPr>
        <w:t>Opći uvjeti</w:t>
      </w:r>
      <w:r>
        <w:rPr>
          <w:rFonts w:ascii="Times New Roman" w:hAnsi="Times New Roman"/>
          <w:b/>
          <w:bCs/>
        </w:rPr>
        <w:t xml:space="preserve"> </w:t>
      </w:r>
      <w:r>
        <w:rPr>
          <w:rFonts w:ascii="Times New Roman" w:hAnsi="Times New Roman"/>
        </w:rPr>
        <w:t>Ugovora će se temeljiti na Zakonu o obveznim odnosima i ostalim pozitivnim zakonskim propisima Republike Hrvatske. (</w:t>
      </w:r>
      <w:r>
        <w:rPr>
          <w:rFonts w:ascii="Times New Roman" w:hAnsi="Times New Roman"/>
          <w:b/>
        </w:rPr>
        <w:t>Izjava- Obrazac 3</w:t>
      </w:r>
      <w:r>
        <w:rPr>
          <w:rFonts w:ascii="Times New Roman" w:hAnsi="Times New Roman"/>
        </w:rPr>
        <w:t>)</w:t>
      </w:r>
    </w:p>
    <w:p w14:paraId="3CA5F5BC" w14:textId="77777777" w:rsidR="005D7E0A" w:rsidRDefault="005D7E0A" w:rsidP="005D7E0A">
      <w:pPr>
        <w:spacing w:line="276" w:lineRule="auto"/>
        <w:ind w:left="-426"/>
        <w:jc w:val="both"/>
        <w:rPr>
          <w:rFonts w:ascii="Times New Roman" w:hAnsi="Times New Roman"/>
          <w:b/>
        </w:rPr>
      </w:pPr>
    </w:p>
    <w:p w14:paraId="45D10DCE" w14:textId="77777777" w:rsidR="005D7E0A" w:rsidRDefault="005D7E0A" w:rsidP="005D7E0A">
      <w:pPr>
        <w:spacing w:line="276" w:lineRule="auto"/>
        <w:ind w:left="-426"/>
        <w:jc w:val="both"/>
        <w:rPr>
          <w:rFonts w:ascii="Times New Roman" w:hAnsi="Times New Roman"/>
          <w:b/>
        </w:rPr>
      </w:pPr>
      <w:r>
        <w:rPr>
          <w:rFonts w:ascii="Times New Roman" w:hAnsi="Times New Roman"/>
          <w:b/>
        </w:rPr>
        <w:t>UGOVORNA KAZNA</w:t>
      </w:r>
    </w:p>
    <w:p w14:paraId="000B6FE2" w14:textId="77777777" w:rsidR="005D7E0A" w:rsidRDefault="005D7E0A" w:rsidP="005D7E0A">
      <w:pPr>
        <w:spacing w:line="276" w:lineRule="auto"/>
        <w:ind w:left="-426"/>
        <w:jc w:val="both"/>
        <w:rPr>
          <w:rFonts w:ascii="Times New Roman" w:hAnsi="Times New Roman"/>
          <w:b/>
        </w:rPr>
      </w:pPr>
    </w:p>
    <w:p w14:paraId="39B85B1B" w14:textId="77777777" w:rsidR="00010EC8" w:rsidRPr="00010EC8" w:rsidRDefault="00010EC8" w:rsidP="00010EC8">
      <w:pPr>
        <w:rPr>
          <w:rFonts w:ascii="Times New Roman" w:eastAsia="Times New Roman" w:hAnsi="Times New Roman"/>
        </w:rPr>
      </w:pPr>
      <w:r w:rsidRPr="00010EC8">
        <w:rPr>
          <w:rFonts w:ascii="Times New Roman" w:hAnsi="Times New Roman"/>
        </w:rPr>
        <w:t xml:space="preserve">Rok je veoma bitan element ugovora, jer  dobava  mora biti završena u roku do  </w:t>
      </w:r>
      <w:r w:rsidRPr="00010EC8">
        <w:rPr>
          <w:rFonts w:ascii="Times New Roman" w:eastAsia="ArialOOEnc" w:hAnsi="Times New Roman"/>
          <w:b/>
        </w:rPr>
        <w:t xml:space="preserve">30 dana </w:t>
      </w:r>
      <w:r w:rsidRPr="00010EC8">
        <w:rPr>
          <w:rFonts w:ascii="Times New Roman" w:eastAsia="ArialOOEnc" w:hAnsi="Times New Roman"/>
        </w:rPr>
        <w:t>od dana sklapanja ugovora</w:t>
      </w:r>
      <w:r w:rsidRPr="00010EC8">
        <w:rPr>
          <w:rFonts w:ascii="Times New Roman" w:hAnsi="Times New Roman"/>
        </w:rPr>
        <w:t>. Slijedom navedenoga u slučaju prekoračenja ugovorenog roka za predmet nabave po ovom pozivu 2‰ (dva promila) ugovorene vrijednosti za svaki dan prekoračenja ugovornog roka, najviše do 5% ukupno ugovorenog iznosa, a NARUČITELJ ima pravo raskida Ugovora i ima pravo naknade prouzročene štete, odnosno naknadu onog viška za koji stvarna šteta nadmašuje iznos ugovorne kazne, što je ISPORUČITELJ obvezan podmiriti.</w:t>
      </w:r>
    </w:p>
    <w:p w14:paraId="45A524C0" w14:textId="77777777" w:rsidR="005D7E0A" w:rsidRPr="00010EC8" w:rsidRDefault="005D7E0A" w:rsidP="00010EC8">
      <w:pPr>
        <w:spacing w:line="276" w:lineRule="auto"/>
        <w:ind w:left="-426"/>
        <w:rPr>
          <w:rFonts w:ascii="Times New Roman" w:hAnsi="Times New Roman"/>
        </w:rPr>
      </w:pPr>
      <w:r w:rsidRPr="00010EC8">
        <w:rPr>
          <w:rFonts w:ascii="Times New Roman" w:hAnsi="Times New Roman"/>
        </w:rPr>
        <w:lastRenderedPageBreak/>
        <w:t>Ukoliko je do prekoračenja roka došlo krivnjom Naručitelja, odnosno ostalih sudionika u gradnji i opremanju, ugovorna kazna neće se naplatiti. Na isporučitelju je teret dokazivanja nepostojanja njegove krivnje za prekoračenje roka.</w:t>
      </w:r>
    </w:p>
    <w:p w14:paraId="6B7FAF8A" w14:textId="77777777" w:rsidR="005D7E0A" w:rsidRPr="00010EC8" w:rsidRDefault="005D7E0A" w:rsidP="00010EC8">
      <w:pPr>
        <w:spacing w:line="276" w:lineRule="auto"/>
        <w:ind w:left="-426"/>
        <w:rPr>
          <w:rFonts w:ascii="Times New Roman" w:hAnsi="Times New Roman"/>
        </w:rPr>
      </w:pPr>
    </w:p>
    <w:p w14:paraId="1C7E4083" w14:textId="77777777" w:rsidR="005D7E0A" w:rsidRPr="00010EC8" w:rsidRDefault="005D7E0A" w:rsidP="00010EC8">
      <w:pPr>
        <w:spacing w:line="276" w:lineRule="auto"/>
        <w:ind w:left="-426"/>
        <w:rPr>
          <w:rFonts w:ascii="Times New Roman" w:hAnsi="Times New Roman"/>
        </w:rPr>
      </w:pPr>
      <w:r w:rsidRPr="00010EC8">
        <w:rPr>
          <w:rFonts w:ascii="Times New Roman" w:hAnsi="Times New Roman"/>
        </w:rPr>
        <w:t>Ugovorna kazna će se također naplatiti u slučaju nedostataka i neizvršavanja ugovorenih obveza od strane izvršitelja, zbog čega je investitor pretrpio financijsku štetu. U tom slučaju ugovorna kazna će biti u onom iznosu u kojem je  financijska šteta koju je investitor (naručitelj) pretrpio krivnjom Izvršitelja.</w:t>
      </w:r>
    </w:p>
    <w:p w14:paraId="327DB356" w14:textId="77777777" w:rsidR="005D7E0A" w:rsidRPr="00010EC8" w:rsidRDefault="005D7E0A" w:rsidP="00010EC8">
      <w:pPr>
        <w:spacing w:line="276" w:lineRule="auto"/>
        <w:ind w:left="-426"/>
        <w:rPr>
          <w:rFonts w:ascii="Times New Roman" w:hAnsi="Times New Roman"/>
        </w:rPr>
      </w:pPr>
    </w:p>
    <w:p w14:paraId="1B55CA9A" w14:textId="77777777" w:rsidR="005D7E0A" w:rsidRPr="00010EC8" w:rsidRDefault="005D7E0A" w:rsidP="00010EC8">
      <w:pPr>
        <w:spacing w:line="276" w:lineRule="auto"/>
        <w:ind w:left="-426"/>
        <w:rPr>
          <w:rFonts w:ascii="Times New Roman" w:hAnsi="Times New Roman"/>
          <w:b/>
        </w:rPr>
      </w:pPr>
      <w:r w:rsidRPr="00010EC8">
        <w:rPr>
          <w:rFonts w:ascii="Times New Roman" w:hAnsi="Times New Roman"/>
          <w:b/>
        </w:rPr>
        <w:tab/>
        <w:t>JAMSTVO ZA UREDNO ISPUNJENJE UGOVORA</w:t>
      </w:r>
    </w:p>
    <w:p w14:paraId="454A400D" w14:textId="77777777" w:rsidR="005D7E0A" w:rsidRPr="00010EC8" w:rsidRDefault="005D7E0A" w:rsidP="00010EC8">
      <w:pPr>
        <w:spacing w:line="276" w:lineRule="auto"/>
        <w:ind w:left="-426"/>
        <w:rPr>
          <w:rFonts w:ascii="Times New Roman" w:hAnsi="Times New Roman"/>
        </w:rPr>
      </w:pPr>
    </w:p>
    <w:p w14:paraId="4C87FED9" w14:textId="77777777" w:rsidR="005D7E0A" w:rsidRPr="00010EC8" w:rsidRDefault="005D7E0A" w:rsidP="00010EC8">
      <w:pPr>
        <w:spacing w:line="276" w:lineRule="auto"/>
        <w:ind w:left="-426"/>
        <w:rPr>
          <w:rFonts w:ascii="Times New Roman" w:hAnsi="Times New Roman"/>
        </w:rPr>
      </w:pPr>
      <w:r w:rsidRPr="00010EC8">
        <w:rPr>
          <w:rFonts w:ascii="Times New Roman" w:hAnsi="Times New Roman"/>
        </w:rPr>
        <w:t>Neovisno o ugovornoj kazni radi prekoračenja ugovorenog roka, naručitelj zadržava pravo naplate jamstva za uredno ispunjenje ugovora ako:</w:t>
      </w:r>
    </w:p>
    <w:p w14:paraId="1848B9A7" w14:textId="77777777" w:rsidR="005D7E0A" w:rsidRPr="00010EC8" w:rsidRDefault="005D7E0A" w:rsidP="00010EC8">
      <w:pPr>
        <w:pStyle w:val="Odlomakpopisa"/>
        <w:numPr>
          <w:ilvl w:val="0"/>
          <w:numId w:val="5"/>
        </w:numPr>
      </w:pPr>
      <w:r w:rsidRPr="00010EC8">
        <w:t>se od trenutka primopredaje pa do konačnog obračuna utvrde nedostaci koje isporučitelj ne može ukloniti na način da  preda predmet nabave koji je ugovoren,</w:t>
      </w:r>
    </w:p>
    <w:p w14:paraId="390707F2" w14:textId="77777777" w:rsidR="005D7E0A" w:rsidRPr="00010EC8" w:rsidRDefault="005D7E0A" w:rsidP="00010EC8">
      <w:pPr>
        <w:pStyle w:val="Odlomakpopisa"/>
        <w:numPr>
          <w:ilvl w:val="0"/>
          <w:numId w:val="5"/>
        </w:numPr>
      </w:pPr>
      <w:r w:rsidRPr="00010EC8">
        <w:t xml:space="preserve">ukoliko je produženje </w:t>
      </w:r>
      <w:r w:rsidR="00D24550" w:rsidRPr="00010EC8">
        <w:t>roka za primopredaju  dulji od 2</w:t>
      </w:r>
      <w:r w:rsidRPr="00010EC8">
        <w:t>0 dana.</w:t>
      </w:r>
    </w:p>
    <w:p w14:paraId="5DC8A54E" w14:textId="77777777" w:rsidR="005D7E0A" w:rsidRPr="00010EC8" w:rsidRDefault="005D7E0A" w:rsidP="00010EC8">
      <w:pPr>
        <w:keepNext/>
        <w:keepLines/>
        <w:spacing w:before="40"/>
        <w:ind w:hanging="426"/>
        <w:outlineLvl w:val="2"/>
        <w:rPr>
          <w:rFonts w:ascii="Times New Roman" w:eastAsiaTheme="majorEastAsia" w:hAnsi="Times New Roman" w:cstheme="majorBidi"/>
          <w:b/>
        </w:rPr>
      </w:pPr>
      <w:bookmarkStart w:id="32" w:name="_Toc494104559"/>
      <w:bookmarkStart w:id="33" w:name="_Toc485112800"/>
      <w:r w:rsidRPr="00010EC8">
        <w:rPr>
          <w:rFonts w:ascii="Times New Roman" w:eastAsiaTheme="majorEastAsia" w:hAnsi="Times New Roman" w:cstheme="majorBidi"/>
          <w:b/>
        </w:rPr>
        <w:t>28. SASTAVNI DIJELOVI PONUDE</w:t>
      </w:r>
      <w:bookmarkEnd w:id="32"/>
      <w:bookmarkEnd w:id="33"/>
    </w:p>
    <w:p w14:paraId="757A8BBB" w14:textId="77777777" w:rsidR="005D7E0A" w:rsidRPr="00010EC8" w:rsidRDefault="005D7E0A" w:rsidP="00010EC8">
      <w:pPr>
        <w:spacing w:line="276" w:lineRule="auto"/>
        <w:ind w:left="426"/>
        <w:contextualSpacing/>
        <w:rPr>
          <w:rFonts w:ascii="Times New Roman" w:eastAsia="Times New Roman" w:hAnsi="Times New Roman"/>
          <w:b/>
          <w:lang w:eastAsia="hr-HR"/>
        </w:rPr>
      </w:pPr>
    </w:p>
    <w:p w14:paraId="794F826F" w14:textId="77777777" w:rsidR="005D7E0A" w:rsidRPr="00010EC8" w:rsidRDefault="005D7E0A" w:rsidP="00010EC8">
      <w:pPr>
        <w:rPr>
          <w:rFonts w:ascii="Times New Roman" w:hAnsi="Times New Roman"/>
        </w:rPr>
      </w:pPr>
      <w:r w:rsidRPr="00010EC8">
        <w:rPr>
          <w:rFonts w:ascii="Times New Roman" w:hAnsi="Times New Roman"/>
        </w:rPr>
        <w:t>Ponuda treba sadržavati:</w:t>
      </w:r>
    </w:p>
    <w:p w14:paraId="7A4BE61D" w14:textId="77777777" w:rsidR="005D7E0A" w:rsidRPr="00010EC8" w:rsidRDefault="005D7E0A" w:rsidP="00010EC8">
      <w:pPr>
        <w:numPr>
          <w:ilvl w:val="0"/>
          <w:numId w:val="7"/>
        </w:numPr>
        <w:spacing w:line="276" w:lineRule="auto"/>
        <w:rPr>
          <w:rFonts w:ascii="Times New Roman" w:eastAsia="Times New Roman" w:hAnsi="Times New Roman"/>
          <w:lang w:eastAsia="hr-HR"/>
        </w:rPr>
      </w:pPr>
      <w:r w:rsidRPr="00010EC8">
        <w:rPr>
          <w:rFonts w:ascii="Times New Roman" w:eastAsia="Times New Roman" w:hAnsi="Times New Roman"/>
          <w:lang w:eastAsia="hr-HR"/>
        </w:rPr>
        <w:t>Ponudbeni list, ispunjen i potpisan od strane ponuditelja (</w:t>
      </w:r>
      <w:r w:rsidRPr="00010EC8">
        <w:rPr>
          <w:rFonts w:ascii="Times New Roman" w:eastAsia="Times New Roman" w:hAnsi="Times New Roman"/>
          <w:b/>
          <w:lang w:eastAsia="hr-HR"/>
        </w:rPr>
        <w:t>Prilog 1</w:t>
      </w:r>
      <w:r w:rsidRPr="00010EC8">
        <w:rPr>
          <w:rFonts w:ascii="Times New Roman" w:eastAsia="Times New Roman" w:hAnsi="Times New Roman"/>
          <w:lang w:eastAsia="hr-HR"/>
        </w:rPr>
        <w:t>), u slučaju zajednice ponuditelja (Dodatak 1), podugovaratelja (Dodatak 2)</w:t>
      </w:r>
    </w:p>
    <w:p w14:paraId="4CC7E83C" w14:textId="77777777" w:rsidR="005D7E0A" w:rsidRPr="00010EC8" w:rsidRDefault="005D7E0A" w:rsidP="00010EC8">
      <w:pPr>
        <w:numPr>
          <w:ilvl w:val="0"/>
          <w:numId w:val="7"/>
        </w:numPr>
        <w:spacing w:line="276" w:lineRule="auto"/>
        <w:rPr>
          <w:rFonts w:ascii="Times New Roman" w:eastAsia="Times New Roman" w:hAnsi="Times New Roman"/>
          <w:lang w:eastAsia="hr-HR"/>
        </w:rPr>
      </w:pPr>
      <w:r w:rsidRPr="00010EC8">
        <w:rPr>
          <w:rFonts w:ascii="Times New Roman" w:eastAsia="Times New Roman" w:hAnsi="Times New Roman"/>
          <w:lang w:eastAsia="hr-HR"/>
        </w:rPr>
        <w:t xml:space="preserve">Troškovnik, ispunjen i potpisan od strane ponuditelja. Ponuditelji su dužni ispuniti sve stavke Troškovnika - </w:t>
      </w:r>
      <w:r w:rsidRPr="00010EC8">
        <w:rPr>
          <w:rFonts w:ascii="Times New Roman" w:eastAsia="Times New Roman" w:hAnsi="Times New Roman"/>
          <w:b/>
          <w:lang w:eastAsia="hr-HR"/>
        </w:rPr>
        <w:t xml:space="preserve">Prilog 2 </w:t>
      </w:r>
    </w:p>
    <w:p w14:paraId="2C252FD2" w14:textId="77777777" w:rsidR="005D7E0A" w:rsidRPr="00010EC8" w:rsidRDefault="005D7E0A" w:rsidP="00010EC8">
      <w:pPr>
        <w:numPr>
          <w:ilvl w:val="0"/>
          <w:numId w:val="7"/>
        </w:numPr>
        <w:spacing w:line="276" w:lineRule="auto"/>
        <w:rPr>
          <w:rFonts w:ascii="Times New Roman" w:eastAsia="Times New Roman" w:hAnsi="Times New Roman"/>
          <w:lang w:eastAsia="hr-HR"/>
        </w:rPr>
      </w:pPr>
      <w:r w:rsidRPr="00010EC8">
        <w:rPr>
          <w:rFonts w:ascii="Times New Roman" w:eastAsia="Times New Roman" w:hAnsi="Times New Roman"/>
          <w:lang w:eastAsia="hr-HR"/>
        </w:rPr>
        <w:t>Izjava o nekažnjavanju -</w:t>
      </w:r>
      <w:r w:rsidRPr="00010EC8">
        <w:rPr>
          <w:rFonts w:ascii="Times New Roman" w:eastAsia="Times New Roman" w:hAnsi="Times New Roman"/>
          <w:b/>
          <w:lang w:eastAsia="hr-HR"/>
        </w:rPr>
        <w:t>Obrazac 1</w:t>
      </w:r>
    </w:p>
    <w:p w14:paraId="29A865F4" w14:textId="77777777" w:rsidR="005D7E0A" w:rsidRPr="00010EC8" w:rsidRDefault="005D7E0A" w:rsidP="00010EC8">
      <w:pPr>
        <w:numPr>
          <w:ilvl w:val="0"/>
          <w:numId w:val="7"/>
        </w:numPr>
        <w:spacing w:line="276" w:lineRule="auto"/>
        <w:rPr>
          <w:rFonts w:ascii="Times New Roman" w:eastAsia="Times New Roman" w:hAnsi="Times New Roman"/>
          <w:lang w:eastAsia="hr-HR"/>
        </w:rPr>
      </w:pPr>
      <w:r w:rsidRPr="00010EC8">
        <w:rPr>
          <w:rFonts w:ascii="Times New Roman" w:eastAsia="Times New Roman" w:hAnsi="Times New Roman"/>
          <w:lang w:eastAsia="hr-HR"/>
        </w:rPr>
        <w:t>Potvrdu o poreznom dugu</w:t>
      </w:r>
    </w:p>
    <w:p w14:paraId="3C5C133D" w14:textId="77777777" w:rsidR="005D7E0A" w:rsidRPr="00010EC8" w:rsidRDefault="005D7E0A" w:rsidP="00010EC8">
      <w:pPr>
        <w:numPr>
          <w:ilvl w:val="0"/>
          <w:numId w:val="7"/>
        </w:numPr>
        <w:spacing w:line="276" w:lineRule="auto"/>
        <w:rPr>
          <w:rFonts w:ascii="Times New Roman" w:eastAsia="Times New Roman" w:hAnsi="Times New Roman"/>
          <w:lang w:eastAsia="hr-HR"/>
        </w:rPr>
      </w:pPr>
      <w:r w:rsidRPr="00010EC8">
        <w:rPr>
          <w:rFonts w:ascii="Times New Roman" w:eastAsia="Times New Roman" w:hAnsi="Times New Roman"/>
          <w:lang w:eastAsia="hr-HR"/>
        </w:rPr>
        <w:t>Dokaz upisa u sudski, obrtni ili drugi odgovarajući registar države sjedišta gospodarskog subjekta,</w:t>
      </w:r>
    </w:p>
    <w:p w14:paraId="335ADD95" w14:textId="47818FB5" w:rsidR="005D7E0A" w:rsidRPr="00010EC8" w:rsidRDefault="005D7E0A" w:rsidP="00010EC8">
      <w:pPr>
        <w:numPr>
          <w:ilvl w:val="0"/>
          <w:numId w:val="7"/>
        </w:numPr>
        <w:spacing w:line="276" w:lineRule="auto"/>
        <w:rPr>
          <w:rFonts w:ascii="Times New Roman" w:eastAsia="Times New Roman" w:hAnsi="Times New Roman"/>
          <w:lang w:eastAsia="hr-HR"/>
        </w:rPr>
      </w:pPr>
      <w:r w:rsidRPr="00010EC8">
        <w:rPr>
          <w:rFonts w:ascii="Times New Roman" w:eastAsia="Times New Roman" w:hAnsi="Times New Roman"/>
          <w:lang w:eastAsia="hr-HR"/>
        </w:rPr>
        <w:t xml:space="preserve">Popis ugovora </w:t>
      </w:r>
    </w:p>
    <w:p w14:paraId="3FF36F7A" w14:textId="77869F88" w:rsidR="005D7E0A" w:rsidRPr="00010EC8" w:rsidRDefault="005D7E0A" w:rsidP="00010EC8">
      <w:pPr>
        <w:numPr>
          <w:ilvl w:val="0"/>
          <w:numId w:val="7"/>
        </w:numPr>
        <w:spacing w:line="276" w:lineRule="auto"/>
        <w:rPr>
          <w:rFonts w:ascii="Times New Roman" w:eastAsia="Times New Roman" w:hAnsi="Times New Roman"/>
          <w:lang w:eastAsia="hr-HR"/>
        </w:rPr>
      </w:pPr>
      <w:r w:rsidRPr="00010EC8">
        <w:rPr>
          <w:rFonts w:ascii="Times New Roman" w:eastAsia="Times New Roman" w:hAnsi="Times New Roman"/>
          <w:lang w:eastAsia="hr-HR"/>
        </w:rPr>
        <w:t>Izjava o prihvaćanju općih i posebnih uvjeta -</w:t>
      </w:r>
      <w:r w:rsidRPr="00010EC8">
        <w:rPr>
          <w:rFonts w:ascii="Times New Roman" w:eastAsia="Times New Roman" w:hAnsi="Times New Roman"/>
          <w:b/>
          <w:lang w:eastAsia="hr-HR"/>
        </w:rPr>
        <w:t xml:space="preserve">Obrazac </w:t>
      </w:r>
      <w:r w:rsidR="000C3707" w:rsidRPr="00010EC8">
        <w:rPr>
          <w:rFonts w:ascii="Times New Roman" w:eastAsia="Times New Roman" w:hAnsi="Times New Roman"/>
          <w:b/>
          <w:lang w:eastAsia="hr-HR"/>
        </w:rPr>
        <w:t>2</w:t>
      </w:r>
    </w:p>
    <w:p w14:paraId="790866B2" w14:textId="4786C901" w:rsidR="005D7E0A" w:rsidRPr="00010EC8" w:rsidRDefault="005D7E0A" w:rsidP="00010EC8">
      <w:pPr>
        <w:numPr>
          <w:ilvl w:val="0"/>
          <w:numId w:val="7"/>
        </w:numPr>
        <w:spacing w:line="276" w:lineRule="auto"/>
        <w:rPr>
          <w:rFonts w:ascii="Times New Roman" w:eastAsia="Times New Roman" w:hAnsi="Times New Roman"/>
          <w:lang w:eastAsia="hr-HR"/>
        </w:rPr>
      </w:pPr>
      <w:r w:rsidRPr="00010EC8">
        <w:rPr>
          <w:rFonts w:ascii="Times New Roman" w:eastAsia="Times New Roman" w:hAnsi="Times New Roman"/>
          <w:lang w:eastAsia="hr-HR"/>
        </w:rPr>
        <w:t>Izjava o solidarnoj odgovornosti zajednice ponuditelja-</w:t>
      </w:r>
      <w:r w:rsidRPr="00010EC8">
        <w:rPr>
          <w:rFonts w:ascii="Times New Roman" w:eastAsia="Times New Roman" w:hAnsi="Times New Roman"/>
          <w:b/>
          <w:lang w:eastAsia="hr-HR"/>
        </w:rPr>
        <w:t xml:space="preserve"> Obrazac </w:t>
      </w:r>
      <w:r w:rsidR="000C3707" w:rsidRPr="00010EC8">
        <w:rPr>
          <w:rFonts w:ascii="Times New Roman" w:eastAsia="Times New Roman" w:hAnsi="Times New Roman"/>
          <w:b/>
          <w:lang w:eastAsia="hr-HR"/>
        </w:rPr>
        <w:t>3</w:t>
      </w:r>
    </w:p>
    <w:p w14:paraId="5258B087" w14:textId="00DB0F7D" w:rsidR="005D7E0A" w:rsidRPr="00010EC8" w:rsidRDefault="005D7E0A" w:rsidP="00010EC8">
      <w:pPr>
        <w:numPr>
          <w:ilvl w:val="0"/>
          <w:numId w:val="7"/>
        </w:numPr>
        <w:spacing w:line="276" w:lineRule="auto"/>
        <w:rPr>
          <w:rFonts w:ascii="Times New Roman" w:eastAsia="Times New Roman" w:hAnsi="Times New Roman"/>
          <w:lang w:eastAsia="hr-HR"/>
        </w:rPr>
      </w:pPr>
      <w:r w:rsidRPr="00010EC8">
        <w:rPr>
          <w:rFonts w:ascii="Times New Roman" w:eastAsia="Times New Roman" w:hAnsi="Times New Roman"/>
          <w:lang w:eastAsia="hr-HR"/>
        </w:rPr>
        <w:t>Izjav</w:t>
      </w:r>
      <w:r w:rsidR="00904288" w:rsidRPr="00010EC8">
        <w:rPr>
          <w:rFonts w:ascii="Times New Roman" w:eastAsia="Times New Roman" w:hAnsi="Times New Roman"/>
          <w:lang w:eastAsia="hr-HR"/>
        </w:rPr>
        <w:t xml:space="preserve">a o dostavi jamstva </w:t>
      </w:r>
      <w:r w:rsidRPr="00010EC8">
        <w:rPr>
          <w:rFonts w:ascii="Times New Roman" w:eastAsia="Times New Roman" w:hAnsi="Times New Roman"/>
          <w:lang w:eastAsia="hr-HR"/>
        </w:rPr>
        <w:t xml:space="preserve"> –</w:t>
      </w:r>
      <w:r w:rsidRPr="00010EC8">
        <w:rPr>
          <w:rFonts w:ascii="Times New Roman" w:eastAsia="Times New Roman" w:hAnsi="Times New Roman"/>
          <w:b/>
          <w:lang w:eastAsia="hr-HR"/>
        </w:rPr>
        <w:t xml:space="preserve">Obrazac </w:t>
      </w:r>
      <w:r w:rsidR="000C3707" w:rsidRPr="00010EC8">
        <w:rPr>
          <w:rFonts w:ascii="Times New Roman" w:eastAsia="Times New Roman" w:hAnsi="Times New Roman"/>
          <w:b/>
          <w:lang w:eastAsia="hr-HR"/>
        </w:rPr>
        <w:t>4</w:t>
      </w:r>
    </w:p>
    <w:p w14:paraId="2F78FA3E" w14:textId="77777777" w:rsidR="005D7E0A" w:rsidRPr="00010EC8" w:rsidRDefault="005D7E0A" w:rsidP="00010EC8">
      <w:pPr>
        <w:rPr>
          <w:rFonts w:ascii="Times New Roman" w:hAnsi="Times New Roman"/>
        </w:rPr>
      </w:pPr>
    </w:p>
    <w:p w14:paraId="4F24F623" w14:textId="77777777" w:rsidR="005D7E0A" w:rsidRPr="00010EC8" w:rsidRDefault="005D7E0A" w:rsidP="00010EC8">
      <w:pPr>
        <w:keepNext/>
        <w:keepLines/>
        <w:spacing w:before="40"/>
        <w:ind w:hanging="426"/>
        <w:outlineLvl w:val="2"/>
        <w:rPr>
          <w:rFonts w:ascii="Times New Roman" w:eastAsiaTheme="majorEastAsia" w:hAnsi="Times New Roman" w:cstheme="majorBidi"/>
          <w:b/>
        </w:rPr>
      </w:pPr>
      <w:bookmarkStart w:id="34" w:name="_Toc494104560"/>
      <w:bookmarkStart w:id="35" w:name="_Toc485112801"/>
      <w:r w:rsidRPr="00010EC8">
        <w:rPr>
          <w:rFonts w:ascii="Times New Roman" w:eastAsiaTheme="majorEastAsia" w:hAnsi="Times New Roman" w:cstheme="majorBidi"/>
          <w:b/>
        </w:rPr>
        <w:t>29. PRIVICI UZ PONUDU</w:t>
      </w:r>
      <w:bookmarkEnd w:id="34"/>
      <w:bookmarkEnd w:id="35"/>
    </w:p>
    <w:p w14:paraId="58037FD8" w14:textId="77777777" w:rsidR="005D7E0A" w:rsidRPr="00010EC8" w:rsidRDefault="005D7E0A" w:rsidP="00010EC8">
      <w:pPr>
        <w:rPr>
          <w:rFonts w:ascii="Times New Roman" w:hAnsi="Times New Roman"/>
        </w:rPr>
      </w:pPr>
    </w:p>
    <w:p w14:paraId="194C6739" w14:textId="77777777" w:rsidR="005D7E0A" w:rsidRPr="00010EC8" w:rsidRDefault="005D7E0A" w:rsidP="00010EC8">
      <w:pPr>
        <w:numPr>
          <w:ilvl w:val="0"/>
          <w:numId w:val="8"/>
        </w:numPr>
        <w:spacing w:line="276" w:lineRule="auto"/>
        <w:rPr>
          <w:rFonts w:ascii="Times New Roman" w:eastAsia="Times New Roman" w:hAnsi="Times New Roman"/>
          <w:lang w:eastAsia="hr-HR"/>
        </w:rPr>
      </w:pPr>
      <w:r w:rsidRPr="00010EC8">
        <w:rPr>
          <w:rFonts w:ascii="Times New Roman" w:eastAsia="Times New Roman" w:hAnsi="Times New Roman"/>
          <w:b/>
          <w:lang w:eastAsia="hr-HR"/>
        </w:rPr>
        <w:t xml:space="preserve">Prilog 1- </w:t>
      </w:r>
      <w:r w:rsidRPr="00010EC8">
        <w:rPr>
          <w:rFonts w:ascii="Times New Roman" w:eastAsia="Times New Roman" w:hAnsi="Times New Roman"/>
          <w:lang w:eastAsia="hr-HR"/>
        </w:rPr>
        <w:t>Ponudbeni list</w:t>
      </w:r>
    </w:p>
    <w:p w14:paraId="2320C2CF" w14:textId="77777777" w:rsidR="005D7E0A" w:rsidRPr="00010EC8" w:rsidRDefault="005D7E0A" w:rsidP="00010EC8">
      <w:pPr>
        <w:numPr>
          <w:ilvl w:val="0"/>
          <w:numId w:val="8"/>
        </w:numPr>
        <w:spacing w:after="200" w:line="276" w:lineRule="auto"/>
        <w:contextualSpacing/>
        <w:rPr>
          <w:rFonts w:ascii="Times New Roman" w:eastAsia="Times New Roman" w:hAnsi="Times New Roman"/>
          <w:lang w:eastAsia="hr-HR"/>
        </w:rPr>
      </w:pPr>
      <w:r w:rsidRPr="00010EC8">
        <w:rPr>
          <w:rFonts w:ascii="Times New Roman" w:eastAsia="Times New Roman" w:hAnsi="Times New Roman"/>
          <w:lang w:eastAsia="hr-HR"/>
        </w:rPr>
        <w:t xml:space="preserve">Dodatak 1- zajednice ponuditelja </w:t>
      </w:r>
    </w:p>
    <w:p w14:paraId="3ADE5584" w14:textId="77777777" w:rsidR="005D7E0A" w:rsidRPr="00010EC8" w:rsidRDefault="005D7E0A" w:rsidP="00010EC8">
      <w:pPr>
        <w:numPr>
          <w:ilvl w:val="0"/>
          <w:numId w:val="8"/>
        </w:numPr>
        <w:spacing w:after="200" w:line="276" w:lineRule="auto"/>
        <w:contextualSpacing/>
        <w:rPr>
          <w:rFonts w:ascii="Times New Roman" w:eastAsia="Times New Roman" w:hAnsi="Times New Roman"/>
          <w:lang w:eastAsia="hr-HR"/>
        </w:rPr>
      </w:pPr>
      <w:r w:rsidRPr="00010EC8">
        <w:rPr>
          <w:rFonts w:ascii="Times New Roman" w:eastAsia="Times New Roman" w:hAnsi="Times New Roman"/>
          <w:lang w:eastAsia="hr-HR"/>
        </w:rPr>
        <w:t>Dodatak 2- podugovaratelji</w:t>
      </w:r>
    </w:p>
    <w:p w14:paraId="7E838C61" w14:textId="77777777" w:rsidR="005D7E0A" w:rsidRPr="00010EC8" w:rsidRDefault="005D7E0A" w:rsidP="00010EC8">
      <w:pPr>
        <w:numPr>
          <w:ilvl w:val="0"/>
          <w:numId w:val="8"/>
        </w:numPr>
        <w:spacing w:after="200" w:line="276" w:lineRule="auto"/>
        <w:contextualSpacing/>
        <w:rPr>
          <w:rFonts w:ascii="Times New Roman" w:eastAsia="Times New Roman" w:hAnsi="Times New Roman"/>
          <w:lang w:eastAsia="hr-HR"/>
        </w:rPr>
      </w:pPr>
      <w:r w:rsidRPr="00010EC8">
        <w:rPr>
          <w:rFonts w:ascii="Times New Roman" w:eastAsia="Times New Roman" w:hAnsi="Times New Roman"/>
          <w:b/>
          <w:lang w:eastAsia="hr-HR"/>
        </w:rPr>
        <w:t>Prilog 2</w:t>
      </w:r>
      <w:r w:rsidRPr="00010EC8">
        <w:rPr>
          <w:rFonts w:ascii="Times New Roman" w:eastAsia="Times New Roman" w:hAnsi="Times New Roman"/>
          <w:lang w:eastAsia="hr-HR"/>
        </w:rPr>
        <w:t>- Troškovnik</w:t>
      </w:r>
    </w:p>
    <w:p w14:paraId="17AD66DE" w14:textId="77777777" w:rsidR="005D7E0A" w:rsidRPr="00010EC8" w:rsidRDefault="005D7E0A" w:rsidP="00010EC8">
      <w:pPr>
        <w:numPr>
          <w:ilvl w:val="0"/>
          <w:numId w:val="8"/>
        </w:numPr>
        <w:spacing w:line="276" w:lineRule="auto"/>
        <w:rPr>
          <w:rFonts w:ascii="Times New Roman" w:eastAsia="Times New Roman" w:hAnsi="Times New Roman"/>
          <w:lang w:eastAsia="hr-HR"/>
        </w:rPr>
      </w:pPr>
      <w:r w:rsidRPr="00010EC8">
        <w:rPr>
          <w:rFonts w:ascii="Times New Roman" w:eastAsia="Times New Roman" w:hAnsi="Times New Roman"/>
          <w:b/>
          <w:lang w:eastAsia="hr-HR"/>
        </w:rPr>
        <w:t xml:space="preserve">Obrazac 1- </w:t>
      </w:r>
      <w:r w:rsidRPr="00010EC8">
        <w:rPr>
          <w:rFonts w:ascii="Times New Roman" w:eastAsia="Times New Roman" w:hAnsi="Times New Roman"/>
          <w:lang w:eastAsia="hr-HR"/>
        </w:rPr>
        <w:t xml:space="preserve">Izjava o nekažnjavanju </w:t>
      </w:r>
    </w:p>
    <w:p w14:paraId="72500F6A" w14:textId="489ADB1D" w:rsidR="005D7E0A" w:rsidRPr="00010EC8" w:rsidRDefault="005D7E0A" w:rsidP="00010EC8">
      <w:pPr>
        <w:numPr>
          <w:ilvl w:val="0"/>
          <w:numId w:val="8"/>
        </w:numPr>
        <w:spacing w:line="276" w:lineRule="auto"/>
        <w:rPr>
          <w:rFonts w:ascii="Times New Roman" w:eastAsia="Times New Roman" w:hAnsi="Times New Roman"/>
          <w:lang w:eastAsia="hr-HR"/>
        </w:rPr>
      </w:pPr>
      <w:r w:rsidRPr="00010EC8">
        <w:rPr>
          <w:rFonts w:ascii="Times New Roman" w:eastAsia="Times New Roman" w:hAnsi="Times New Roman"/>
          <w:b/>
          <w:lang w:eastAsia="hr-HR"/>
        </w:rPr>
        <w:t xml:space="preserve"> </w:t>
      </w:r>
      <w:r w:rsidRPr="00010EC8">
        <w:rPr>
          <w:rFonts w:ascii="Times New Roman" w:eastAsia="Times New Roman" w:hAnsi="Times New Roman"/>
          <w:lang w:eastAsia="hr-HR"/>
        </w:rPr>
        <w:t xml:space="preserve">Popis ugovora </w:t>
      </w:r>
    </w:p>
    <w:p w14:paraId="046C3B44" w14:textId="144F8F63" w:rsidR="005D7E0A" w:rsidRPr="00010EC8" w:rsidRDefault="005D7E0A" w:rsidP="00010EC8">
      <w:pPr>
        <w:numPr>
          <w:ilvl w:val="0"/>
          <w:numId w:val="8"/>
        </w:numPr>
        <w:spacing w:line="276" w:lineRule="auto"/>
        <w:rPr>
          <w:rFonts w:ascii="Times New Roman" w:eastAsia="Times New Roman" w:hAnsi="Times New Roman"/>
          <w:lang w:eastAsia="hr-HR"/>
        </w:rPr>
      </w:pPr>
      <w:r w:rsidRPr="00010EC8">
        <w:rPr>
          <w:rFonts w:ascii="Times New Roman" w:eastAsia="Times New Roman" w:hAnsi="Times New Roman"/>
          <w:b/>
          <w:lang w:eastAsia="hr-HR"/>
        </w:rPr>
        <w:t xml:space="preserve">Obrazac </w:t>
      </w:r>
      <w:r w:rsidR="004E3520" w:rsidRPr="00010EC8">
        <w:rPr>
          <w:rFonts w:ascii="Times New Roman" w:eastAsia="Times New Roman" w:hAnsi="Times New Roman"/>
          <w:b/>
          <w:lang w:eastAsia="hr-HR"/>
        </w:rPr>
        <w:t>2</w:t>
      </w:r>
      <w:r w:rsidRPr="00010EC8">
        <w:rPr>
          <w:rFonts w:ascii="Times New Roman" w:eastAsia="Times New Roman" w:hAnsi="Times New Roman"/>
          <w:b/>
          <w:lang w:eastAsia="hr-HR"/>
        </w:rPr>
        <w:t xml:space="preserve">- </w:t>
      </w:r>
      <w:r w:rsidRPr="00010EC8">
        <w:rPr>
          <w:rFonts w:ascii="Times New Roman" w:eastAsia="Times New Roman" w:hAnsi="Times New Roman"/>
          <w:lang w:eastAsia="hr-HR"/>
        </w:rPr>
        <w:t xml:space="preserve">Izjava o prihvaćanju općih i posebnih uvjeta </w:t>
      </w:r>
    </w:p>
    <w:p w14:paraId="472A4697" w14:textId="6CFA1024" w:rsidR="005D7E0A" w:rsidRPr="00010EC8" w:rsidRDefault="005D7E0A" w:rsidP="00010EC8">
      <w:pPr>
        <w:numPr>
          <w:ilvl w:val="0"/>
          <w:numId w:val="8"/>
        </w:numPr>
        <w:spacing w:line="276" w:lineRule="auto"/>
        <w:rPr>
          <w:rFonts w:ascii="Times New Roman" w:eastAsia="Times New Roman" w:hAnsi="Times New Roman"/>
          <w:lang w:eastAsia="hr-HR"/>
        </w:rPr>
      </w:pPr>
      <w:r w:rsidRPr="00010EC8">
        <w:rPr>
          <w:rFonts w:ascii="Times New Roman" w:eastAsia="Times New Roman" w:hAnsi="Times New Roman"/>
          <w:b/>
          <w:lang w:eastAsia="hr-HR"/>
        </w:rPr>
        <w:t xml:space="preserve">Obrazac </w:t>
      </w:r>
      <w:r w:rsidR="004E3520" w:rsidRPr="00010EC8">
        <w:rPr>
          <w:rFonts w:ascii="Times New Roman" w:eastAsia="Times New Roman" w:hAnsi="Times New Roman"/>
          <w:b/>
          <w:lang w:eastAsia="hr-HR"/>
        </w:rPr>
        <w:t>3</w:t>
      </w:r>
      <w:r w:rsidRPr="00010EC8">
        <w:rPr>
          <w:rFonts w:ascii="Times New Roman" w:eastAsia="Times New Roman" w:hAnsi="Times New Roman"/>
          <w:b/>
          <w:lang w:eastAsia="hr-HR"/>
        </w:rPr>
        <w:t xml:space="preserve">- </w:t>
      </w:r>
      <w:r w:rsidRPr="00010EC8">
        <w:rPr>
          <w:rFonts w:ascii="Times New Roman" w:eastAsia="Times New Roman" w:hAnsi="Times New Roman"/>
          <w:lang w:eastAsia="hr-HR"/>
        </w:rPr>
        <w:t>Izjava o solidarnoj odgovornosti zajednice ponuditelja</w:t>
      </w:r>
    </w:p>
    <w:p w14:paraId="3BE2F31C" w14:textId="45982EC5" w:rsidR="005D7E0A" w:rsidRPr="00010EC8" w:rsidRDefault="005D7E0A" w:rsidP="00010EC8">
      <w:pPr>
        <w:numPr>
          <w:ilvl w:val="0"/>
          <w:numId w:val="8"/>
        </w:numPr>
        <w:spacing w:line="276" w:lineRule="auto"/>
        <w:rPr>
          <w:rFonts w:ascii="Times New Roman" w:eastAsia="Times New Roman" w:hAnsi="Times New Roman"/>
          <w:lang w:eastAsia="hr-HR"/>
        </w:rPr>
      </w:pPr>
      <w:r w:rsidRPr="00010EC8">
        <w:rPr>
          <w:rFonts w:ascii="Times New Roman" w:eastAsia="Times New Roman" w:hAnsi="Times New Roman"/>
          <w:b/>
          <w:lang w:eastAsia="hr-HR"/>
        </w:rPr>
        <w:t xml:space="preserve">Obrazac </w:t>
      </w:r>
      <w:r w:rsidR="004E3520" w:rsidRPr="00010EC8">
        <w:rPr>
          <w:rFonts w:ascii="Times New Roman" w:eastAsia="Times New Roman" w:hAnsi="Times New Roman"/>
          <w:b/>
          <w:lang w:eastAsia="hr-HR"/>
        </w:rPr>
        <w:t>4</w:t>
      </w:r>
      <w:r w:rsidRPr="00010EC8">
        <w:rPr>
          <w:rFonts w:ascii="Times New Roman" w:eastAsia="Times New Roman" w:hAnsi="Times New Roman"/>
          <w:b/>
          <w:lang w:eastAsia="hr-HR"/>
        </w:rPr>
        <w:t xml:space="preserve">- </w:t>
      </w:r>
      <w:r w:rsidRPr="00010EC8">
        <w:rPr>
          <w:rFonts w:ascii="Times New Roman" w:eastAsia="Times New Roman" w:hAnsi="Times New Roman"/>
          <w:lang w:eastAsia="hr-HR"/>
        </w:rPr>
        <w:t>Izjava</w:t>
      </w:r>
      <w:r w:rsidR="00904288" w:rsidRPr="00010EC8">
        <w:rPr>
          <w:rFonts w:ascii="Times New Roman" w:eastAsia="Times New Roman" w:hAnsi="Times New Roman"/>
          <w:lang w:eastAsia="hr-HR"/>
        </w:rPr>
        <w:t xml:space="preserve"> o dostavi jamstva.</w:t>
      </w:r>
    </w:p>
    <w:p w14:paraId="0C95545D" w14:textId="77777777" w:rsidR="005D7E0A" w:rsidRPr="00010EC8" w:rsidRDefault="005D7E0A" w:rsidP="00010EC8">
      <w:pPr>
        <w:pStyle w:val="Odlomakpopisa"/>
        <w:rPr>
          <w:lang w:eastAsia="hr-HR"/>
        </w:rPr>
      </w:pPr>
      <w:r w:rsidRPr="00010EC8">
        <w:tab/>
      </w:r>
      <w:r w:rsidRPr="00010EC8">
        <w:tab/>
      </w:r>
      <w:r w:rsidRPr="00010EC8">
        <w:tab/>
      </w:r>
      <w:r w:rsidRPr="00010EC8">
        <w:tab/>
      </w:r>
      <w:r w:rsidRPr="00010EC8">
        <w:tab/>
      </w:r>
      <w:r w:rsidRPr="00010EC8">
        <w:tab/>
      </w:r>
      <w:r w:rsidRPr="00010EC8">
        <w:tab/>
      </w:r>
    </w:p>
    <w:p w14:paraId="57D2296F" w14:textId="77777777" w:rsidR="005D7E0A" w:rsidRPr="00010EC8" w:rsidRDefault="00BD41C7" w:rsidP="00010EC8">
      <w:pPr>
        <w:pStyle w:val="Odlomakpopisa"/>
      </w:pPr>
      <w:r w:rsidRPr="00010EC8">
        <w:tab/>
      </w:r>
      <w:r w:rsidRPr="00010EC8">
        <w:tab/>
      </w:r>
      <w:r w:rsidRPr="00010EC8">
        <w:tab/>
      </w:r>
      <w:r w:rsidRPr="00010EC8">
        <w:tab/>
      </w:r>
      <w:r w:rsidRPr="00010EC8">
        <w:tab/>
      </w:r>
      <w:r w:rsidRPr="00010EC8">
        <w:tab/>
        <w:t xml:space="preserve">                            Predsjednik </w:t>
      </w:r>
    </w:p>
    <w:p w14:paraId="348C6343" w14:textId="302B68DE" w:rsidR="005D7E0A" w:rsidRPr="00010EC8" w:rsidRDefault="005D7E0A" w:rsidP="00010EC8">
      <w:pPr>
        <w:pStyle w:val="Odlomakpopisa"/>
      </w:pPr>
      <w:r w:rsidRPr="00010EC8">
        <w:tab/>
      </w:r>
      <w:r w:rsidRPr="00010EC8">
        <w:tab/>
      </w:r>
      <w:r w:rsidR="00BD41C7" w:rsidRPr="00010EC8">
        <w:tab/>
      </w:r>
      <w:r w:rsidR="00BD41C7" w:rsidRPr="00010EC8">
        <w:tab/>
      </w:r>
      <w:r w:rsidR="00BD41C7" w:rsidRPr="00010EC8">
        <w:tab/>
      </w:r>
      <w:r w:rsidR="00BD41C7" w:rsidRPr="00010EC8">
        <w:tab/>
      </w:r>
      <w:r w:rsidR="00BD41C7" w:rsidRPr="00010EC8">
        <w:tab/>
        <w:t xml:space="preserve">         Al</w:t>
      </w:r>
      <w:r w:rsidR="00484E6C" w:rsidRPr="00010EC8">
        <w:t>eksandar Beaković</w:t>
      </w:r>
    </w:p>
    <w:p w14:paraId="08C8D650" w14:textId="77777777" w:rsidR="005D7E0A" w:rsidRPr="00010EC8" w:rsidRDefault="005D7E0A" w:rsidP="00010EC8">
      <w:pPr>
        <w:pStyle w:val="Odlomakpopisa"/>
      </w:pPr>
    </w:p>
    <w:p w14:paraId="65DF1651" w14:textId="522348C5" w:rsidR="00E15968" w:rsidRDefault="005D7E0A" w:rsidP="00310A42">
      <w:pPr>
        <w:pStyle w:val="Odlomakpopisa"/>
        <w:jc w:val="both"/>
      </w:pPr>
      <w:r>
        <w:tab/>
      </w:r>
      <w:r>
        <w:tab/>
      </w:r>
      <w:r>
        <w:tab/>
      </w:r>
      <w:r>
        <w:tab/>
      </w:r>
      <w:r>
        <w:tab/>
      </w:r>
      <w:r>
        <w:tab/>
      </w:r>
      <w:r>
        <w:tab/>
      </w:r>
    </w:p>
    <w:sectPr w:rsidR="00E159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imesNewRoman,Bold">
    <w:panose1 w:val="00000000000000000000"/>
    <w:charset w:val="EE"/>
    <w:family w:val="auto"/>
    <w:notTrueType/>
    <w:pitch w:val="default"/>
    <w:sig w:usb0="00000005" w:usb1="00000000" w:usb2="00000000" w:usb3="00000000" w:csb0="00000002" w:csb1="00000000"/>
  </w:font>
  <w:font w:name="TimesNewRoman">
    <w:altName w:val="MS Mincho"/>
    <w:panose1 w:val="00000000000000000000"/>
    <w:charset w:val="80"/>
    <w:family w:val="auto"/>
    <w:notTrueType/>
    <w:pitch w:val="default"/>
    <w:sig w:usb0="00000001" w:usb1="08070000" w:usb2="00000010" w:usb3="00000000" w:csb0="00020000" w:csb1="00000000"/>
  </w:font>
  <w:font w:name="ArialOOEnc">
    <w:altName w:val="MS Mincho"/>
    <w:panose1 w:val="00000000000000000000"/>
    <w:charset w:val="80"/>
    <w:family w:val="auto"/>
    <w:notTrueType/>
    <w:pitch w:val="default"/>
    <w:sig w:usb0="00000001" w:usb1="08070000" w:usb2="00000010" w:usb3="00000000" w:csb0="00020000" w:csb1="00000000"/>
  </w:font>
  <w:font w:name="Arial,Bold">
    <w:panose1 w:val="00000000000000000000"/>
    <w:charset w:val="EE"/>
    <w:family w:val="auto"/>
    <w:notTrueType/>
    <w:pitch w:val="default"/>
    <w:sig w:usb0="00000005" w:usb1="00000000" w:usb2="00000000" w:usb3="00000000" w:csb0="00000002"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9"/>
      <w:numFmt w:val="bullet"/>
      <w:lvlText w:val="-"/>
      <w:lvlJc w:val="left"/>
      <w:pPr>
        <w:tabs>
          <w:tab w:val="num" w:pos="0"/>
        </w:tabs>
        <w:ind w:left="720" w:hanging="360"/>
      </w:pPr>
      <w:rPr>
        <w:rFonts w:ascii="Arial" w:hAnsi="Arial"/>
      </w:rPr>
    </w:lvl>
  </w:abstractNum>
  <w:abstractNum w:abstractNumId="1" w15:restartNumberingAfterBreak="0">
    <w:nsid w:val="000D316E"/>
    <w:multiLevelType w:val="hybridMultilevel"/>
    <w:tmpl w:val="6F384FB4"/>
    <w:lvl w:ilvl="0" w:tplc="7724025A">
      <w:start w:val="1"/>
      <w:numFmt w:val="decimal"/>
      <w:lvlText w:val="%1."/>
      <w:lvlJc w:val="left"/>
      <w:pPr>
        <w:ind w:left="360" w:hanging="360"/>
      </w:pPr>
      <w:rPr>
        <w:strike w:val="0"/>
        <w:dstrike w:val="0"/>
        <w:u w:val="none"/>
        <w:effect w:val="none"/>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2" w15:restartNumberingAfterBreak="0">
    <w:nsid w:val="12FD27A2"/>
    <w:multiLevelType w:val="hybridMultilevel"/>
    <w:tmpl w:val="CB50515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1D7A75A1"/>
    <w:multiLevelType w:val="hybridMultilevel"/>
    <w:tmpl w:val="9AF098A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23081637"/>
    <w:multiLevelType w:val="hybridMultilevel"/>
    <w:tmpl w:val="253244D0"/>
    <w:lvl w:ilvl="0" w:tplc="484E7098">
      <w:start w:val="1"/>
      <w:numFmt w:val="decimal"/>
      <w:lvlText w:val="%1."/>
      <w:lvlJc w:val="left"/>
      <w:pPr>
        <w:ind w:left="720" w:hanging="360"/>
      </w:pPr>
      <w:rPr>
        <w:rFonts w:ascii="Times New Roman" w:eastAsia="Calibri" w:hAnsi="Times New Roman" w:cs="Times New Roman"/>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 w15:restartNumberingAfterBreak="0">
    <w:nsid w:val="38B11A66"/>
    <w:multiLevelType w:val="hybridMultilevel"/>
    <w:tmpl w:val="3A9620C0"/>
    <w:lvl w:ilvl="0" w:tplc="92D2F750">
      <w:start w:val="1"/>
      <w:numFmt w:val="decimal"/>
      <w:lvlText w:val="%1."/>
      <w:lvlJc w:val="left"/>
      <w:pPr>
        <w:ind w:left="-66" w:hanging="360"/>
      </w:pPr>
    </w:lvl>
    <w:lvl w:ilvl="1" w:tplc="041A0019">
      <w:start w:val="1"/>
      <w:numFmt w:val="lowerLetter"/>
      <w:lvlText w:val="%2."/>
      <w:lvlJc w:val="left"/>
      <w:pPr>
        <w:ind w:left="654" w:hanging="360"/>
      </w:pPr>
    </w:lvl>
    <w:lvl w:ilvl="2" w:tplc="041A001B">
      <w:start w:val="1"/>
      <w:numFmt w:val="lowerRoman"/>
      <w:lvlText w:val="%3."/>
      <w:lvlJc w:val="right"/>
      <w:pPr>
        <w:ind w:left="1374" w:hanging="180"/>
      </w:pPr>
    </w:lvl>
    <w:lvl w:ilvl="3" w:tplc="041A000F">
      <w:start w:val="1"/>
      <w:numFmt w:val="decimal"/>
      <w:lvlText w:val="%4."/>
      <w:lvlJc w:val="left"/>
      <w:pPr>
        <w:ind w:left="2094" w:hanging="360"/>
      </w:pPr>
    </w:lvl>
    <w:lvl w:ilvl="4" w:tplc="041A0019">
      <w:start w:val="1"/>
      <w:numFmt w:val="lowerLetter"/>
      <w:lvlText w:val="%5."/>
      <w:lvlJc w:val="left"/>
      <w:pPr>
        <w:ind w:left="2814" w:hanging="360"/>
      </w:pPr>
    </w:lvl>
    <w:lvl w:ilvl="5" w:tplc="041A001B">
      <w:start w:val="1"/>
      <w:numFmt w:val="lowerRoman"/>
      <w:lvlText w:val="%6."/>
      <w:lvlJc w:val="right"/>
      <w:pPr>
        <w:ind w:left="3534" w:hanging="180"/>
      </w:pPr>
    </w:lvl>
    <w:lvl w:ilvl="6" w:tplc="041A000F">
      <w:start w:val="1"/>
      <w:numFmt w:val="decimal"/>
      <w:lvlText w:val="%7."/>
      <w:lvlJc w:val="left"/>
      <w:pPr>
        <w:ind w:left="4254" w:hanging="360"/>
      </w:pPr>
    </w:lvl>
    <w:lvl w:ilvl="7" w:tplc="041A0019">
      <w:start w:val="1"/>
      <w:numFmt w:val="lowerLetter"/>
      <w:lvlText w:val="%8."/>
      <w:lvlJc w:val="left"/>
      <w:pPr>
        <w:ind w:left="4974" w:hanging="360"/>
      </w:pPr>
    </w:lvl>
    <w:lvl w:ilvl="8" w:tplc="041A001B">
      <w:start w:val="1"/>
      <w:numFmt w:val="lowerRoman"/>
      <w:lvlText w:val="%9."/>
      <w:lvlJc w:val="right"/>
      <w:pPr>
        <w:ind w:left="5694" w:hanging="180"/>
      </w:pPr>
    </w:lvl>
  </w:abstractNum>
  <w:abstractNum w:abstractNumId="6" w15:restartNumberingAfterBreak="0">
    <w:nsid w:val="3CC47729"/>
    <w:multiLevelType w:val="hybridMultilevel"/>
    <w:tmpl w:val="253244D0"/>
    <w:lvl w:ilvl="0" w:tplc="484E7098">
      <w:start w:val="1"/>
      <w:numFmt w:val="decimal"/>
      <w:lvlText w:val="%1."/>
      <w:lvlJc w:val="left"/>
      <w:pPr>
        <w:ind w:left="720" w:hanging="360"/>
      </w:pPr>
      <w:rPr>
        <w:rFonts w:ascii="Times New Roman" w:eastAsia="Calibri" w:hAnsi="Times New Roman" w:cs="Times New Roman"/>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61857FF3"/>
    <w:multiLevelType w:val="hybridMultilevel"/>
    <w:tmpl w:val="CDF821A2"/>
    <w:lvl w:ilvl="0" w:tplc="B1E414F8">
      <w:start w:val="3"/>
      <w:numFmt w:val="bullet"/>
      <w:lvlText w:val="-"/>
      <w:lvlJc w:val="left"/>
      <w:pPr>
        <w:ind w:left="1069" w:hanging="360"/>
      </w:pPr>
      <w:rPr>
        <w:rFonts w:ascii="Times New Roman" w:eastAsia="Times New Roman" w:hAnsi="Times New Roman" w:cs="Times New Roman" w:hint="default"/>
      </w:rPr>
    </w:lvl>
    <w:lvl w:ilvl="1" w:tplc="041A0003">
      <w:start w:val="1"/>
      <w:numFmt w:val="bullet"/>
      <w:lvlText w:val="o"/>
      <w:lvlJc w:val="left"/>
      <w:pPr>
        <w:ind w:left="1789" w:hanging="360"/>
      </w:pPr>
      <w:rPr>
        <w:rFonts w:ascii="Courier New" w:hAnsi="Courier New" w:cs="Times New Roman" w:hint="default"/>
      </w:rPr>
    </w:lvl>
    <w:lvl w:ilvl="2" w:tplc="041A0005">
      <w:start w:val="1"/>
      <w:numFmt w:val="bullet"/>
      <w:lvlText w:val=""/>
      <w:lvlJc w:val="left"/>
      <w:pPr>
        <w:ind w:left="2509" w:hanging="360"/>
      </w:pPr>
      <w:rPr>
        <w:rFonts w:ascii="Wingdings" w:hAnsi="Wingdings" w:hint="default"/>
      </w:rPr>
    </w:lvl>
    <w:lvl w:ilvl="3" w:tplc="041A0001">
      <w:start w:val="1"/>
      <w:numFmt w:val="bullet"/>
      <w:lvlText w:val=""/>
      <w:lvlJc w:val="left"/>
      <w:pPr>
        <w:ind w:left="3229" w:hanging="360"/>
      </w:pPr>
      <w:rPr>
        <w:rFonts w:ascii="Symbol" w:hAnsi="Symbol" w:hint="default"/>
      </w:rPr>
    </w:lvl>
    <w:lvl w:ilvl="4" w:tplc="041A0003">
      <w:start w:val="1"/>
      <w:numFmt w:val="bullet"/>
      <w:lvlText w:val="o"/>
      <w:lvlJc w:val="left"/>
      <w:pPr>
        <w:ind w:left="3949" w:hanging="360"/>
      </w:pPr>
      <w:rPr>
        <w:rFonts w:ascii="Courier New" w:hAnsi="Courier New" w:cs="Times New Roman" w:hint="default"/>
      </w:rPr>
    </w:lvl>
    <w:lvl w:ilvl="5" w:tplc="041A0005">
      <w:start w:val="1"/>
      <w:numFmt w:val="bullet"/>
      <w:lvlText w:val=""/>
      <w:lvlJc w:val="left"/>
      <w:pPr>
        <w:ind w:left="4669" w:hanging="360"/>
      </w:pPr>
      <w:rPr>
        <w:rFonts w:ascii="Wingdings" w:hAnsi="Wingdings" w:hint="default"/>
      </w:rPr>
    </w:lvl>
    <w:lvl w:ilvl="6" w:tplc="041A0001">
      <w:start w:val="1"/>
      <w:numFmt w:val="bullet"/>
      <w:lvlText w:val=""/>
      <w:lvlJc w:val="left"/>
      <w:pPr>
        <w:ind w:left="5389" w:hanging="360"/>
      </w:pPr>
      <w:rPr>
        <w:rFonts w:ascii="Symbol" w:hAnsi="Symbol" w:hint="default"/>
      </w:rPr>
    </w:lvl>
    <w:lvl w:ilvl="7" w:tplc="041A0003">
      <w:start w:val="1"/>
      <w:numFmt w:val="bullet"/>
      <w:lvlText w:val="o"/>
      <w:lvlJc w:val="left"/>
      <w:pPr>
        <w:ind w:left="6109" w:hanging="360"/>
      </w:pPr>
      <w:rPr>
        <w:rFonts w:ascii="Courier New" w:hAnsi="Courier New" w:cs="Times New Roman" w:hint="default"/>
      </w:rPr>
    </w:lvl>
    <w:lvl w:ilvl="8" w:tplc="041A0005">
      <w:start w:val="1"/>
      <w:numFmt w:val="bullet"/>
      <w:lvlText w:val=""/>
      <w:lvlJc w:val="left"/>
      <w:pPr>
        <w:ind w:left="6829" w:hanging="360"/>
      </w:pPr>
      <w:rPr>
        <w:rFonts w:ascii="Wingdings" w:hAnsi="Wingdings" w:hint="default"/>
      </w:rPr>
    </w:lvl>
  </w:abstractNum>
  <w:abstractNum w:abstractNumId="8" w15:restartNumberingAfterBreak="0">
    <w:nsid w:val="68694D20"/>
    <w:multiLevelType w:val="hybridMultilevel"/>
    <w:tmpl w:val="2F6CC246"/>
    <w:lvl w:ilvl="0" w:tplc="041A0001">
      <w:start w:val="1"/>
      <w:numFmt w:val="bullet"/>
      <w:lvlText w:val=""/>
      <w:lvlJc w:val="left"/>
      <w:pPr>
        <w:ind w:left="294" w:hanging="360"/>
      </w:pPr>
      <w:rPr>
        <w:rFonts w:ascii="Symbol" w:hAnsi="Symbol" w:hint="default"/>
      </w:rPr>
    </w:lvl>
    <w:lvl w:ilvl="1" w:tplc="041A0003">
      <w:start w:val="1"/>
      <w:numFmt w:val="bullet"/>
      <w:lvlText w:val="o"/>
      <w:lvlJc w:val="left"/>
      <w:pPr>
        <w:ind w:left="1014" w:hanging="360"/>
      </w:pPr>
      <w:rPr>
        <w:rFonts w:ascii="Courier New" w:hAnsi="Courier New" w:cs="Courier New" w:hint="default"/>
      </w:rPr>
    </w:lvl>
    <w:lvl w:ilvl="2" w:tplc="041A0005">
      <w:start w:val="1"/>
      <w:numFmt w:val="bullet"/>
      <w:lvlText w:val=""/>
      <w:lvlJc w:val="left"/>
      <w:pPr>
        <w:ind w:left="1734" w:hanging="360"/>
      </w:pPr>
      <w:rPr>
        <w:rFonts w:ascii="Wingdings" w:hAnsi="Wingdings" w:hint="default"/>
      </w:rPr>
    </w:lvl>
    <w:lvl w:ilvl="3" w:tplc="041A0001">
      <w:start w:val="1"/>
      <w:numFmt w:val="bullet"/>
      <w:lvlText w:val=""/>
      <w:lvlJc w:val="left"/>
      <w:pPr>
        <w:ind w:left="2454" w:hanging="360"/>
      </w:pPr>
      <w:rPr>
        <w:rFonts w:ascii="Symbol" w:hAnsi="Symbol" w:hint="default"/>
      </w:rPr>
    </w:lvl>
    <w:lvl w:ilvl="4" w:tplc="041A0003">
      <w:start w:val="1"/>
      <w:numFmt w:val="bullet"/>
      <w:lvlText w:val="o"/>
      <w:lvlJc w:val="left"/>
      <w:pPr>
        <w:ind w:left="3174" w:hanging="360"/>
      </w:pPr>
      <w:rPr>
        <w:rFonts w:ascii="Courier New" w:hAnsi="Courier New" w:cs="Courier New" w:hint="default"/>
      </w:rPr>
    </w:lvl>
    <w:lvl w:ilvl="5" w:tplc="041A0005">
      <w:start w:val="1"/>
      <w:numFmt w:val="bullet"/>
      <w:lvlText w:val=""/>
      <w:lvlJc w:val="left"/>
      <w:pPr>
        <w:ind w:left="3894" w:hanging="360"/>
      </w:pPr>
      <w:rPr>
        <w:rFonts w:ascii="Wingdings" w:hAnsi="Wingdings" w:hint="default"/>
      </w:rPr>
    </w:lvl>
    <w:lvl w:ilvl="6" w:tplc="041A0001">
      <w:start w:val="1"/>
      <w:numFmt w:val="bullet"/>
      <w:lvlText w:val=""/>
      <w:lvlJc w:val="left"/>
      <w:pPr>
        <w:ind w:left="4614" w:hanging="360"/>
      </w:pPr>
      <w:rPr>
        <w:rFonts w:ascii="Symbol" w:hAnsi="Symbol" w:hint="default"/>
      </w:rPr>
    </w:lvl>
    <w:lvl w:ilvl="7" w:tplc="041A0003">
      <w:start w:val="1"/>
      <w:numFmt w:val="bullet"/>
      <w:lvlText w:val="o"/>
      <w:lvlJc w:val="left"/>
      <w:pPr>
        <w:ind w:left="5334" w:hanging="360"/>
      </w:pPr>
      <w:rPr>
        <w:rFonts w:ascii="Courier New" w:hAnsi="Courier New" w:cs="Courier New" w:hint="default"/>
      </w:rPr>
    </w:lvl>
    <w:lvl w:ilvl="8" w:tplc="041A0005">
      <w:start w:val="1"/>
      <w:numFmt w:val="bullet"/>
      <w:lvlText w:val=""/>
      <w:lvlJc w:val="left"/>
      <w:pPr>
        <w:ind w:left="6054" w:hanging="360"/>
      </w:pPr>
      <w:rPr>
        <w:rFonts w:ascii="Wingdings" w:hAnsi="Wingdings" w:hint="default"/>
      </w:rPr>
    </w:lvl>
  </w:abstractNum>
  <w:num w:numId="1" w16cid:durableId="3851065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820948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29821588">
    <w:abstractNumId w:val="8"/>
  </w:num>
  <w:num w:numId="4" w16cid:durableId="876164919">
    <w:abstractNumId w:val="0"/>
  </w:num>
  <w:num w:numId="5" w16cid:durableId="327096501">
    <w:abstractNumId w:val="7"/>
  </w:num>
  <w:num w:numId="6" w16cid:durableId="14530928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95005195">
    <w:abstractNumId w:val="4"/>
    <w:lvlOverride w:ilvl="0">
      <w:startOverride w:val="1"/>
    </w:lvlOverride>
    <w:lvlOverride w:ilvl="1"/>
    <w:lvlOverride w:ilvl="2"/>
    <w:lvlOverride w:ilvl="3"/>
    <w:lvlOverride w:ilvl="4"/>
    <w:lvlOverride w:ilvl="5"/>
    <w:lvlOverride w:ilvl="6"/>
    <w:lvlOverride w:ilvl="7"/>
    <w:lvlOverride w:ilvl="8"/>
  </w:num>
  <w:num w:numId="8" w16cid:durableId="628705451">
    <w:abstractNumId w:val="6"/>
    <w:lvlOverride w:ilvl="0">
      <w:startOverride w:val="1"/>
    </w:lvlOverride>
    <w:lvlOverride w:ilvl="1"/>
    <w:lvlOverride w:ilvl="2"/>
    <w:lvlOverride w:ilvl="3"/>
    <w:lvlOverride w:ilvl="4"/>
    <w:lvlOverride w:ilvl="5"/>
    <w:lvlOverride w:ilvl="6"/>
    <w:lvlOverride w:ilvl="7"/>
    <w:lvlOverride w:ilvl="8"/>
  </w:num>
  <w:num w:numId="9" w16cid:durableId="18642034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E0A"/>
    <w:rsid w:val="00010EC8"/>
    <w:rsid w:val="00095590"/>
    <w:rsid w:val="000978B1"/>
    <w:rsid w:val="000A21BD"/>
    <w:rsid w:val="000A4A66"/>
    <w:rsid w:val="000C3707"/>
    <w:rsid w:val="001D1703"/>
    <w:rsid w:val="00267D84"/>
    <w:rsid w:val="002A774F"/>
    <w:rsid w:val="002C174C"/>
    <w:rsid w:val="00310A42"/>
    <w:rsid w:val="00383E47"/>
    <w:rsid w:val="003921AE"/>
    <w:rsid w:val="00484E6C"/>
    <w:rsid w:val="004E3520"/>
    <w:rsid w:val="005002EC"/>
    <w:rsid w:val="00581AB3"/>
    <w:rsid w:val="005D7E0A"/>
    <w:rsid w:val="00674593"/>
    <w:rsid w:val="00696116"/>
    <w:rsid w:val="006A74F6"/>
    <w:rsid w:val="006E6E62"/>
    <w:rsid w:val="006E7BB7"/>
    <w:rsid w:val="00904288"/>
    <w:rsid w:val="00936EBB"/>
    <w:rsid w:val="0096562F"/>
    <w:rsid w:val="00A15D15"/>
    <w:rsid w:val="00AA21F4"/>
    <w:rsid w:val="00AF1024"/>
    <w:rsid w:val="00AF1A1C"/>
    <w:rsid w:val="00B17186"/>
    <w:rsid w:val="00BC1CD4"/>
    <w:rsid w:val="00BD41C7"/>
    <w:rsid w:val="00C130EB"/>
    <w:rsid w:val="00C50B70"/>
    <w:rsid w:val="00D24550"/>
    <w:rsid w:val="00D70E2F"/>
    <w:rsid w:val="00D97B27"/>
    <w:rsid w:val="00DA4E8B"/>
    <w:rsid w:val="00E15968"/>
    <w:rsid w:val="00E72894"/>
    <w:rsid w:val="00EA5142"/>
    <w:rsid w:val="00ED2048"/>
    <w:rsid w:val="00F819C3"/>
    <w:rsid w:val="00F836E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501B1"/>
  <w15:chartTrackingRefBased/>
  <w15:docId w15:val="{BB749FCF-9E72-42A2-9F1E-D50C9B4FD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E0A"/>
    <w:pPr>
      <w:spacing w:after="0" w:line="240" w:lineRule="auto"/>
    </w:pPr>
    <w:rPr>
      <w:rFonts w:ascii="Calibri" w:eastAsia="Calibri" w:hAnsi="Calibri" w:cs="Times New Roman"/>
    </w:rPr>
  </w:style>
  <w:style w:type="paragraph" w:styleId="Naslov1">
    <w:name w:val="heading 1"/>
    <w:basedOn w:val="Normal"/>
    <w:next w:val="Normal"/>
    <w:link w:val="Naslov1Char"/>
    <w:uiPriority w:val="9"/>
    <w:qFormat/>
    <w:rsid w:val="005D7E0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3">
    <w:name w:val="heading 3"/>
    <w:basedOn w:val="Normal"/>
    <w:next w:val="Normal"/>
    <w:link w:val="Naslov3Char"/>
    <w:autoRedefine/>
    <w:semiHidden/>
    <w:unhideWhenUsed/>
    <w:qFormat/>
    <w:rsid w:val="005D7E0A"/>
    <w:pPr>
      <w:keepNext/>
      <w:keepLines/>
      <w:spacing w:before="40"/>
      <w:ind w:hanging="426"/>
      <w:jc w:val="both"/>
      <w:outlineLvl w:val="2"/>
    </w:pPr>
    <w:rPr>
      <w:rFonts w:ascii="Times New Roman" w:eastAsiaTheme="majorEastAsia" w:hAnsi="Times New Roman" w:cstheme="majorBidi"/>
      <w:b/>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3Char">
    <w:name w:val="Naslov 3 Char"/>
    <w:basedOn w:val="Zadanifontodlomka"/>
    <w:link w:val="Naslov3"/>
    <w:semiHidden/>
    <w:rsid w:val="005D7E0A"/>
    <w:rPr>
      <w:rFonts w:ascii="Times New Roman" w:eastAsiaTheme="majorEastAsia" w:hAnsi="Times New Roman" w:cstheme="majorBidi"/>
      <w:b/>
      <w:szCs w:val="24"/>
    </w:rPr>
  </w:style>
  <w:style w:type="character" w:styleId="Hiperveza">
    <w:name w:val="Hyperlink"/>
    <w:uiPriority w:val="99"/>
    <w:unhideWhenUsed/>
    <w:rsid w:val="005D7E0A"/>
    <w:rPr>
      <w:rFonts w:ascii="Times New Roman" w:hAnsi="Times New Roman" w:cs="Times New Roman" w:hint="default"/>
      <w:strike w:val="0"/>
      <w:dstrike w:val="0"/>
      <w:color w:val="125B2F"/>
      <w:u w:val="none"/>
      <w:effect w:val="none"/>
    </w:rPr>
  </w:style>
  <w:style w:type="paragraph" w:styleId="Sadraj3">
    <w:name w:val="toc 3"/>
    <w:basedOn w:val="Normal"/>
    <w:next w:val="Normal"/>
    <w:autoRedefine/>
    <w:uiPriority w:val="39"/>
    <w:semiHidden/>
    <w:unhideWhenUsed/>
    <w:rsid w:val="005D7E0A"/>
    <w:pPr>
      <w:tabs>
        <w:tab w:val="right" w:leader="dot" w:pos="9344"/>
      </w:tabs>
      <w:spacing w:after="100"/>
      <w:ind w:left="440"/>
    </w:pPr>
    <w:rPr>
      <w:rFonts w:ascii="Times New Roman" w:eastAsiaTheme="majorEastAsia" w:hAnsi="Times New Roman"/>
      <w:noProof/>
    </w:rPr>
  </w:style>
  <w:style w:type="paragraph" w:styleId="Tekstkomentara">
    <w:name w:val="annotation text"/>
    <w:basedOn w:val="Normal"/>
    <w:link w:val="TekstkomentaraChar"/>
    <w:uiPriority w:val="99"/>
    <w:semiHidden/>
    <w:unhideWhenUsed/>
    <w:rsid w:val="005D7E0A"/>
    <w:rPr>
      <w:sz w:val="20"/>
      <w:szCs w:val="20"/>
    </w:rPr>
  </w:style>
  <w:style w:type="character" w:customStyle="1" w:styleId="TekstkomentaraChar">
    <w:name w:val="Tekst komentara Char"/>
    <w:basedOn w:val="Zadanifontodlomka"/>
    <w:link w:val="Tekstkomentara"/>
    <w:uiPriority w:val="99"/>
    <w:semiHidden/>
    <w:rsid w:val="005D7E0A"/>
    <w:rPr>
      <w:rFonts w:ascii="Calibri" w:eastAsia="Calibri" w:hAnsi="Calibri" w:cs="Times New Roman"/>
      <w:sz w:val="20"/>
      <w:szCs w:val="20"/>
    </w:rPr>
  </w:style>
  <w:style w:type="character" w:customStyle="1" w:styleId="BezproredaChar">
    <w:name w:val="Bez proreda Char"/>
    <w:link w:val="Bezproreda"/>
    <w:uiPriority w:val="1"/>
    <w:locked/>
    <w:rsid w:val="005D7E0A"/>
  </w:style>
  <w:style w:type="paragraph" w:styleId="Bezproreda">
    <w:name w:val="No Spacing"/>
    <w:link w:val="BezproredaChar"/>
    <w:uiPriority w:val="1"/>
    <w:qFormat/>
    <w:rsid w:val="005D7E0A"/>
    <w:pPr>
      <w:spacing w:after="0" w:line="240" w:lineRule="auto"/>
    </w:pPr>
  </w:style>
  <w:style w:type="character" w:customStyle="1" w:styleId="OdlomakpopisaChar">
    <w:name w:val="Odlomak popisa Char"/>
    <w:aliases w:val="Heading 12 Char"/>
    <w:link w:val="Odlomakpopisa"/>
    <w:uiPriority w:val="34"/>
    <w:locked/>
    <w:rsid w:val="005D7E0A"/>
    <w:rPr>
      <w:rFonts w:ascii="Times New Roman" w:eastAsia="Times New Roman" w:hAnsi="Times New Roman" w:cs="Times New Roman"/>
    </w:rPr>
  </w:style>
  <w:style w:type="paragraph" w:styleId="Odlomakpopisa">
    <w:name w:val="List Paragraph"/>
    <w:aliases w:val="Heading 12"/>
    <w:basedOn w:val="Normal"/>
    <w:link w:val="OdlomakpopisaChar"/>
    <w:uiPriority w:val="34"/>
    <w:qFormat/>
    <w:rsid w:val="005D7E0A"/>
    <w:pPr>
      <w:spacing w:after="200" w:line="276" w:lineRule="auto"/>
      <w:ind w:left="720"/>
      <w:contextualSpacing/>
    </w:pPr>
    <w:rPr>
      <w:rFonts w:ascii="Times New Roman" w:eastAsia="Times New Roman" w:hAnsi="Times New Roman"/>
    </w:rPr>
  </w:style>
  <w:style w:type="character" w:customStyle="1" w:styleId="Naslov1Char">
    <w:name w:val="Naslov 1 Char"/>
    <w:basedOn w:val="Zadanifontodlomka"/>
    <w:link w:val="Naslov1"/>
    <w:uiPriority w:val="9"/>
    <w:rsid w:val="005D7E0A"/>
    <w:rPr>
      <w:rFonts w:asciiTheme="majorHAnsi" w:eastAsiaTheme="majorEastAsia" w:hAnsiTheme="majorHAnsi" w:cstheme="majorBidi"/>
      <w:color w:val="2F5496" w:themeColor="accent1" w:themeShade="BF"/>
      <w:sz w:val="32"/>
      <w:szCs w:val="32"/>
    </w:rPr>
  </w:style>
  <w:style w:type="paragraph" w:styleId="TOCNaslov">
    <w:name w:val="TOC Heading"/>
    <w:basedOn w:val="Naslov1"/>
    <w:next w:val="Normal"/>
    <w:uiPriority w:val="39"/>
    <w:semiHidden/>
    <w:unhideWhenUsed/>
    <w:qFormat/>
    <w:rsid w:val="005D7E0A"/>
    <w:pPr>
      <w:spacing w:line="256" w:lineRule="auto"/>
      <w:outlineLvl w:val="9"/>
    </w:pPr>
    <w:rPr>
      <w:lang w:eastAsia="hr-HR"/>
    </w:rPr>
  </w:style>
  <w:style w:type="paragraph" w:customStyle="1" w:styleId="Bezproreda1">
    <w:name w:val="Bez proreda1"/>
    <w:qFormat/>
    <w:rsid w:val="005D7E0A"/>
    <w:pPr>
      <w:spacing w:after="0" w:line="240" w:lineRule="auto"/>
      <w:ind w:left="1077" w:hanging="357"/>
      <w:jc w:val="both"/>
    </w:pPr>
    <w:rPr>
      <w:rFonts w:ascii="Calibri" w:eastAsia="Calibri" w:hAnsi="Calibri" w:cs="Times New Roman"/>
    </w:rPr>
  </w:style>
  <w:style w:type="character" w:styleId="Nerijeenospominjanje">
    <w:name w:val="Unresolved Mention"/>
    <w:basedOn w:val="Zadanifontodlomka"/>
    <w:uiPriority w:val="99"/>
    <w:semiHidden/>
    <w:unhideWhenUsed/>
    <w:rsid w:val="005D7E0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5175725">
      <w:bodyDiv w:val="1"/>
      <w:marLeft w:val="0"/>
      <w:marRight w:val="0"/>
      <w:marTop w:val="0"/>
      <w:marBottom w:val="0"/>
      <w:divBdr>
        <w:top w:val="none" w:sz="0" w:space="0" w:color="auto"/>
        <w:left w:val="none" w:sz="0" w:space="0" w:color="auto"/>
        <w:bottom w:val="none" w:sz="0" w:space="0" w:color="auto"/>
        <w:right w:val="none" w:sz="0" w:space="0" w:color="auto"/>
      </w:divBdr>
    </w:div>
    <w:div w:id="811799978">
      <w:bodyDiv w:val="1"/>
      <w:marLeft w:val="0"/>
      <w:marRight w:val="0"/>
      <w:marTop w:val="0"/>
      <w:marBottom w:val="0"/>
      <w:divBdr>
        <w:top w:val="none" w:sz="0" w:space="0" w:color="auto"/>
        <w:left w:val="none" w:sz="0" w:space="0" w:color="auto"/>
        <w:bottom w:val="none" w:sz="0" w:space="0" w:color="auto"/>
        <w:right w:val="none" w:sz="0" w:space="0" w:color="auto"/>
      </w:divBdr>
    </w:div>
    <w:div w:id="190036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korisnik1\Desktop\NABAVA\Poziv%20za%20prikupljanje%20ponuda%20-%20NABAVA,DOSTAVA%20I%20UGRADNJA%20DIMNJAKA%20O&#352;%20PORE&#268;.docx" TargetMode="External"/><Relationship Id="rId13" Type="http://schemas.openxmlformats.org/officeDocument/2006/relationships/hyperlink" Target="file:///C:\Users\korisnik1\Desktop\NABAVA\Poziv%20za%20prikupljanje%20ponuda%20-%20NABAVA,DOSTAVA%20I%20UGRADNJA%20DIMNJAKA%20O&#352;%20PORE&#268;.docx" TargetMode="External"/><Relationship Id="rId18" Type="http://schemas.openxmlformats.org/officeDocument/2006/relationships/hyperlink" Target="file:///C:\Users\korisnik1\Desktop\NABAVA\Poziv%20za%20prikupljanje%20ponuda%20-%20NABAVA,DOSTAVA%20I%20UGRADNJA%20DIMNJAKA%20O&#352;%20PORE&#268;.docx" TargetMode="External"/><Relationship Id="rId26" Type="http://schemas.openxmlformats.org/officeDocument/2006/relationships/hyperlink" Target="file:///C:\Users\korisnik1\Desktop\NABAVA\Poziv%20za%20prikupljanje%20ponuda%20-%20NABAVA,DOSTAVA%20I%20UGRADNJA%20DIMNJAKA%20O&#352;%20PORE&#268;.docx" TargetMode="External"/><Relationship Id="rId3" Type="http://schemas.openxmlformats.org/officeDocument/2006/relationships/settings" Target="settings.xml"/><Relationship Id="rId21" Type="http://schemas.openxmlformats.org/officeDocument/2006/relationships/hyperlink" Target="file:///C:\Users\korisnik1\Desktop\NABAVA\Poziv%20za%20prikupljanje%20ponuda%20-%20NABAVA,DOSTAVA%20I%20UGRADNJA%20DIMNJAKA%20O&#352;%20PORE&#268;.docx" TargetMode="External"/><Relationship Id="rId34" Type="http://schemas.openxmlformats.org/officeDocument/2006/relationships/hyperlink" Target="mailto:tajnik@szgp.hr" TargetMode="External"/><Relationship Id="rId7" Type="http://schemas.openxmlformats.org/officeDocument/2006/relationships/hyperlink" Target="file:///C:\Users\korisnik1\Desktop\NABAVA\Poziv%20za%20prikupljanje%20ponuda%20-%20NABAVA,DOSTAVA%20I%20UGRADNJA%20DIMNJAKA%20O&#352;%20PORE&#268;.docx" TargetMode="External"/><Relationship Id="rId12" Type="http://schemas.openxmlformats.org/officeDocument/2006/relationships/hyperlink" Target="file:///C:\Users\korisnik1\Desktop\NABAVA\Poziv%20za%20prikupljanje%20ponuda%20-%20NABAVA,DOSTAVA%20I%20UGRADNJA%20DIMNJAKA%20O&#352;%20PORE&#268;.docx" TargetMode="External"/><Relationship Id="rId17" Type="http://schemas.openxmlformats.org/officeDocument/2006/relationships/hyperlink" Target="file:///C:\Users\korisnik1\Desktop\NABAVA\Poziv%20za%20prikupljanje%20ponuda%20-%20NABAVA,DOSTAVA%20I%20UGRADNJA%20DIMNJAKA%20O&#352;%20PORE&#268;.docx" TargetMode="External"/><Relationship Id="rId25" Type="http://schemas.openxmlformats.org/officeDocument/2006/relationships/hyperlink" Target="file:///C:\Users\korisnik1\Desktop\NABAVA\Poziv%20za%20prikupljanje%20ponuda%20-%20NABAVA,DOSTAVA%20I%20UGRADNJA%20DIMNJAKA%20O&#352;%20PORE&#268;.docx" TargetMode="External"/><Relationship Id="rId33" Type="http://schemas.openxmlformats.org/officeDocument/2006/relationships/hyperlink" Target="http://www.szgp.hr" TargetMode="External"/><Relationship Id="rId2" Type="http://schemas.openxmlformats.org/officeDocument/2006/relationships/styles" Target="styles.xml"/><Relationship Id="rId16" Type="http://schemas.openxmlformats.org/officeDocument/2006/relationships/hyperlink" Target="file:///C:\Users\korisnik1\Desktop\NABAVA\Poziv%20za%20prikupljanje%20ponuda%20-%20NABAVA,DOSTAVA%20I%20UGRADNJA%20DIMNJAKA%20O&#352;%20PORE&#268;.docx" TargetMode="External"/><Relationship Id="rId20" Type="http://schemas.openxmlformats.org/officeDocument/2006/relationships/hyperlink" Target="file:///C:\Users\korisnik1\Desktop\NABAVA\Poziv%20za%20prikupljanje%20ponuda%20-%20NABAVA,DOSTAVA%20I%20UGRADNJA%20DIMNJAKA%20O&#352;%20PORE&#268;.docx" TargetMode="External"/><Relationship Id="rId29" Type="http://schemas.openxmlformats.org/officeDocument/2006/relationships/hyperlink" Target="file:///C:\Users\korisnik1\Desktop\NABAVA\Poziv%20za%20prikupljanje%20ponuda%20-%20NABAVA,DOSTAVA%20I%20UGRADNJA%20DIMNJAKA%20O&#352;%20PORE&#268;.docx" TargetMode="External"/><Relationship Id="rId1" Type="http://schemas.openxmlformats.org/officeDocument/2006/relationships/numbering" Target="numbering.xml"/><Relationship Id="rId6" Type="http://schemas.openxmlformats.org/officeDocument/2006/relationships/hyperlink" Target="file:///C:\Users\korisnik1\Desktop\NABAVA\Poziv%20za%20prikupljanje%20ponuda%20-%20NABAVA,DOSTAVA%20I%20UGRADNJA%20DIMNJAKA%20O&#352;%20PORE&#268;.docx" TargetMode="External"/><Relationship Id="rId11" Type="http://schemas.openxmlformats.org/officeDocument/2006/relationships/hyperlink" Target="file:///C:\Users\korisnik1\Desktop\NABAVA\Poziv%20za%20prikupljanje%20ponuda%20-%20NABAVA,DOSTAVA%20I%20UGRADNJA%20DIMNJAKA%20O&#352;%20PORE&#268;.docx" TargetMode="External"/><Relationship Id="rId24" Type="http://schemas.openxmlformats.org/officeDocument/2006/relationships/hyperlink" Target="file:///C:\Users\korisnik1\Desktop\NABAVA\Poziv%20za%20prikupljanje%20ponuda%20-%20NABAVA,DOSTAVA%20I%20UGRADNJA%20DIMNJAKA%20O&#352;%20PORE&#268;.docx" TargetMode="External"/><Relationship Id="rId32" Type="http://schemas.openxmlformats.org/officeDocument/2006/relationships/hyperlink" Target="file:///C:\Users\korisnik1\Desktop\NABAVA\Poziv%20za%20prikupljanje%20ponuda%20-%20NABAVA,DOSTAVA%20I%20UGRADNJA%20DIMNJAKA%20O&#352;%20PORE&#268;.docx" TargetMode="External"/><Relationship Id="rId5" Type="http://schemas.openxmlformats.org/officeDocument/2006/relationships/hyperlink" Target="file:///C:\Users\korisnik1\Desktop\NABAVA\Poziv%20za%20prikupljanje%20ponuda%20-%20NABAVA,DOSTAVA%20I%20UGRADNJA%20DIMNJAKA%20O&#352;%20PORE&#268;.docx" TargetMode="External"/><Relationship Id="rId15" Type="http://schemas.openxmlformats.org/officeDocument/2006/relationships/hyperlink" Target="file:///C:\Users\korisnik1\Desktop\NABAVA\Poziv%20za%20prikupljanje%20ponuda%20-%20NABAVA,DOSTAVA%20I%20UGRADNJA%20DIMNJAKA%20O&#352;%20PORE&#268;.docx" TargetMode="External"/><Relationship Id="rId23" Type="http://schemas.openxmlformats.org/officeDocument/2006/relationships/hyperlink" Target="file:///C:\Users\korisnik1\Desktop\NABAVA\Poziv%20za%20prikupljanje%20ponuda%20-%20NABAVA,DOSTAVA%20I%20UGRADNJA%20DIMNJAKA%20O&#352;%20PORE&#268;.docx" TargetMode="External"/><Relationship Id="rId28" Type="http://schemas.openxmlformats.org/officeDocument/2006/relationships/hyperlink" Target="file:///C:\Users\korisnik1\Desktop\NABAVA\Poziv%20za%20prikupljanje%20ponuda%20-%20NABAVA,DOSTAVA%20I%20UGRADNJA%20DIMNJAKA%20O&#352;%20PORE&#268;.docx" TargetMode="External"/><Relationship Id="rId36" Type="http://schemas.openxmlformats.org/officeDocument/2006/relationships/theme" Target="theme/theme1.xml"/><Relationship Id="rId10" Type="http://schemas.openxmlformats.org/officeDocument/2006/relationships/hyperlink" Target="file:///C:\Users\korisnik1\Desktop\NABAVA\Poziv%20za%20prikupljanje%20ponuda%20-%20NABAVA,DOSTAVA%20I%20UGRADNJA%20DIMNJAKA%20O&#352;%20PORE&#268;.docx" TargetMode="External"/><Relationship Id="rId19" Type="http://schemas.openxmlformats.org/officeDocument/2006/relationships/hyperlink" Target="file:///C:\Users\korisnik1\Desktop\NABAVA\Poziv%20za%20prikupljanje%20ponuda%20-%20NABAVA,DOSTAVA%20I%20UGRADNJA%20DIMNJAKA%20O&#352;%20PORE&#268;.docx" TargetMode="External"/><Relationship Id="rId31" Type="http://schemas.openxmlformats.org/officeDocument/2006/relationships/hyperlink" Target="file:///C:\Users\korisnik1\Desktop\NABAVA\Poziv%20za%20prikupljanje%20ponuda%20-%20NABAVA,DOSTAVA%20I%20UGRADNJA%20DIMNJAKA%20O&#352;%20PORE&#268;.docx" TargetMode="External"/><Relationship Id="rId4" Type="http://schemas.openxmlformats.org/officeDocument/2006/relationships/webSettings" Target="webSettings.xml"/><Relationship Id="rId9" Type="http://schemas.openxmlformats.org/officeDocument/2006/relationships/hyperlink" Target="file:///C:\Users\korisnik1\Desktop\NABAVA\Poziv%20za%20prikupljanje%20ponuda%20-%20NABAVA,DOSTAVA%20I%20UGRADNJA%20DIMNJAKA%20O&#352;%20PORE&#268;.docx" TargetMode="External"/><Relationship Id="rId14" Type="http://schemas.openxmlformats.org/officeDocument/2006/relationships/hyperlink" Target="file:///C:\Users\korisnik1\Desktop\NABAVA\Poziv%20za%20prikupljanje%20ponuda%20-%20NABAVA,DOSTAVA%20I%20UGRADNJA%20DIMNJAKA%20O&#352;%20PORE&#268;.docx" TargetMode="External"/><Relationship Id="rId22" Type="http://schemas.openxmlformats.org/officeDocument/2006/relationships/hyperlink" Target="file:///C:\Users\korisnik1\Desktop\NABAVA\Poziv%20za%20prikupljanje%20ponuda%20-%20NABAVA,DOSTAVA%20I%20UGRADNJA%20DIMNJAKA%20O&#352;%20PORE&#268;.docx" TargetMode="External"/><Relationship Id="rId27" Type="http://schemas.openxmlformats.org/officeDocument/2006/relationships/hyperlink" Target="file:///C:\Users\korisnik1\Desktop\NABAVA\Poziv%20za%20prikupljanje%20ponuda%20-%20NABAVA,DOSTAVA%20I%20UGRADNJA%20DIMNJAKA%20O&#352;%20PORE&#268;.docx" TargetMode="External"/><Relationship Id="rId30" Type="http://schemas.openxmlformats.org/officeDocument/2006/relationships/hyperlink" Target="file:///C:\Users\korisnik1\Desktop\NABAVA\Poziv%20za%20prikupljanje%20ponuda%20-%20NABAVA,DOSTAVA%20I%20UGRADNJA%20DIMNJAKA%20O&#352;%20PORE&#268;.docx" TargetMode="External"/><Relationship Id="rId35"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9</Pages>
  <Words>4005</Words>
  <Characters>22835</Characters>
  <Application>Microsoft Office Word</Application>
  <DocSecurity>0</DocSecurity>
  <Lines>190</Lines>
  <Paragraphs>53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korisnik1</dc:creator>
  <cp:keywords/>
  <dc:description/>
  <cp:lastModifiedBy>Sport</cp:lastModifiedBy>
  <cp:revision>15</cp:revision>
  <dcterms:created xsi:type="dcterms:W3CDTF">2024-09-13T11:55:00Z</dcterms:created>
  <dcterms:modified xsi:type="dcterms:W3CDTF">2024-09-24T05:03:00Z</dcterms:modified>
</cp:coreProperties>
</file>